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3048" w14:textId="77777777" w:rsidR="00D36EDF" w:rsidRPr="00D36EDF" w:rsidRDefault="00D36EDF" w:rsidP="00D36EDF">
      <w:pPr>
        <w:jc w:val="center"/>
        <w:rPr>
          <w:rFonts w:ascii="Avenir Next" w:hAnsi="Avenir Next"/>
          <w:b/>
          <w:smallCaps/>
          <w:sz w:val="28"/>
          <w:szCs w:val="28"/>
          <w:u w:val="single"/>
        </w:rPr>
      </w:pPr>
      <w:r w:rsidRPr="00D36EDF">
        <w:rPr>
          <w:rFonts w:ascii="Avenir Next" w:hAnsi="Avenir Next"/>
          <w:b/>
          <w:smallCaps/>
          <w:sz w:val="28"/>
          <w:szCs w:val="28"/>
          <w:u w:val="single"/>
        </w:rPr>
        <w:t>IMAGINE DRAGONS UNVEIL FIRST NEW MUSIC SINCE 2018</w:t>
      </w:r>
    </w:p>
    <w:p w14:paraId="6E042886" w14:textId="77777777" w:rsidR="00D36EDF" w:rsidRPr="00D36EDF" w:rsidRDefault="00D36EDF" w:rsidP="00D36EDF">
      <w:pPr>
        <w:jc w:val="center"/>
        <w:rPr>
          <w:rFonts w:ascii="Avenir Next" w:hAnsi="Avenir Next"/>
          <w:b/>
          <w:sz w:val="28"/>
          <w:szCs w:val="28"/>
          <w:u w:val="single"/>
        </w:rPr>
      </w:pPr>
    </w:p>
    <w:p w14:paraId="30938BE0" w14:textId="77777777" w:rsidR="00D36EDF" w:rsidRPr="00D36EDF" w:rsidRDefault="00D36EDF" w:rsidP="00D36EDF">
      <w:pPr>
        <w:jc w:val="center"/>
        <w:rPr>
          <w:rFonts w:ascii="Avenir Next" w:hAnsi="Avenir Next"/>
          <w:b/>
          <w:sz w:val="28"/>
          <w:szCs w:val="28"/>
          <w:u w:val="single"/>
        </w:rPr>
      </w:pPr>
      <w:r w:rsidRPr="00D36EDF">
        <w:rPr>
          <w:rFonts w:ascii="Avenir Next" w:hAnsi="Avenir Next"/>
          <w:b/>
          <w:sz w:val="28"/>
          <w:szCs w:val="28"/>
          <w:u w:val="single"/>
        </w:rPr>
        <w:t xml:space="preserve">TWO NEW SONGS, “FOLLOW YOU” AND “CUTTHROAT,” OUT TODAY </w:t>
      </w:r>
    </w:p>
    <w:p w14:paraId="2769D922" w14:textId="77777777" w:rsidR="00D36EDF" w:rsidRPr="00D36EDF" w:rsidRDefault="00D36EDF" w:rsidP="00D36EDF">
      <w:pPr>
        <w:jc w:val="center"/>
        <w:rPr>
          <w:rFonts w:ascii="Avenir Next" w:hAnsi="Avenir Next"/>
          <w:b/>
          <w:sz w:val="28"/>
          <w:szCs w:val="28"/>
          <w:u w:val="single"/>
        </w:rPr>
      </w:pPr>
      <w:r w:rsidRPr="00D36EDF">
        <w:rPr>
          <w:rFonts w:ascii="Avenir Next" w:hAnsi="Avenir Next"/>
          <w:b/>
          <w:sz w:val="28"/>
          <w:szCs w:val="28"/>
          <w:u w:val="single"/>
        </w:rPr>
        <w:t>ALONG WITH ACCOMPANYING LYRIC VIDEOS</w:t>
      </w:r>
    </w:p>
    <w:p w14:paraId="22BBAF24" w14:textId="77777777" w:rsidR="00D36EDF" w:rsidRPr="00D36EDF" w:rsidRDefault="00D36EDF" w:rsidP="00D36EDF">
      <w:pPr>
        <w:jc w:val="center"/>
        <w:rPr>
          <w:rFonts w:ascii="Avenir Next" w:hAnsi="Avenir Next"/>
          <w:b/>
          <w:sz w:val="28"/>
          <w:szCs w:val="28"/>
          <w:u w:val="single"/>
        </w:rPr>
      </w:pPr>
    </w:p>
    <w:p w14:paraId="153ABDFD" w14:textId="77777777" w:rsidR="00D36EDF" w:rsidRPr="00D36EDF" w:rsidRDefault="00D36EDF" w:rsidP="00D36EDF">
      <w:pPr>
        <w:jc w:val="center"/>
        <w:rPr>
          <w:rFonts w:ascii="Avenir Next" w:hAnsi="Avenir Next"/>
          <w:b/>
        </w:rPr>
      </w:pPr>
      <w:r w:rsidRPr="00D36EDF">
        <w:rPr>
          <w:rFonts w:ascii="Avenir Next" w:hAnsi="Avenir Next"/>
          <w:b/>
          <w:noProof/>
        </w:rPr>
        <w:drawing>
          <wp:inline distT="114300" distB="114300" distL="114300" distR="114300" wp14:anchorId="48E06D32" wp14:editId="64C9E7EF">
            <wp:extent cx="5943600" cy="33274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3327400"/>
                    </a:xfrm>
                    <a:prstGeom prst="rect">
                      <a:avLst/>
                    </a:prstGeom>
                    <a:ln/>
                  </pic:spPr>
                </pic:pic>
              </a:graphicData>
            </a:graphic>
          </wp:inline>
        </w:drawing>
      </w:r>
    </w:p>
    <w:p w14:paraId="09975872" w14:textId="77777777" w:rsidR="00D36EDF" w:rsidRPr="00D36EDF" w:rsidRDefault="00D36EDF" w:rsidP="00D36EDF">
      <w:pPr>
        <w:jc w:val="center"/>
        <w:rPr>
          <w:rFonts w:ascii="Avenir Next" w:hAnsi="Avenir Next"/>
          <w:i/>
        </w:rPr>
      </w:pPr>
      <w:hyperlink r:id="rId8">
        <w:r w:rsidRPr="00D36EDF">
          <w:rPr>
            <w:rFonts w:ascii="Avenir Next" w:hAnsi="Avenir Next"/>
            <w:i/>
            <w:color w:val="1155CC"/>
            <w:u w:val="single"/>
          </w:rPr>
          <w:t>Download Hi-Res Press Shot &amp; Artwork</w:t>
        </w:r>
      </w:hyperlink>
      <w:r w:rsidRPr="00D36EDF">
        <w:rPr>
          <w:rFonts w:ascii="Avenir Next" w:hAnsi="Avenir Next"/>
          <w:i/>
        </w:rPr>
        <w:t xml:space="preserve"> (Photographer Credit Neil Krug)</w:t>
      </w:r>
    </w:p>
    <w:p w14:paraId="0E28D679" w14:textId="77777777" w:rsidR="00D36EDF" w:rsidRPr="00D36EDF" w:rsidRDefault="00D36EDF" w:rsidP="00D36EDF">
      <w:pPr>
        <w:pBdr>
          <w:top w:val="nil"/>
          <w:left w:val="nil"/>
          <w:bottom w:val="nil"/>
          <w:right w:val="nil"/>
          <w:between w:val="nil"/>
        </w:pBdr>
        <w:jc w:val="both"/>
        <w:rPr>
          <w:rFonts w:ascii="Avenir Next" w:hAnsi="Avenir Next"/>
          <w:color w:val="000000"/>
        </w:rPr>
      </w:pPr>
    </w:p>
    <w:p w14:paraId="4FB89741" w14:textId="77777777" w:rsidR="00D36EDF" w:rsidRPr="00D36EDF" w:rsidRDefault="00D36EDF" w:rsidP="00D36EDF">
      <w:pPr>
        <w:jc w:val="both"/>
        <w:rPr>
          <w:rFonts w:ascii="Avenir Next" w:hAnsi="Avenir Next"/>
        </w:rPr>
      </w:pPr>
    </w:p>
    <w:p w14:paraId="778F7466" w14:textId="77777777" w:rsidR="00D36EDF" w:rsidRPr="00D36EDF" w:rsidRDefault="00D36EDF" w:rsidP="00D36EDF">
      <w:pPr>
        <w:jc w:val="both"/>
        <w:rPr>
          <w:rFonts w:ascii="Avenir Next" w:hAnsi="Avenir Next"/>
          <w:color w:val="202122"/>
          <w:sz w:val="22"/>
          <w:szCs w:val="22"/>
        </w:rPr>
      </w:pPr>
      <w:r w:rsidRPr="00D36EDF">
        <w:rPr>
          <w:rFonts w:ascii="Avenir Next" w:hAnsi="Avenir Next"/>
          <w:sz w:val="22"/>
          <w:szCs w:val="22"/>
        </w:rPr>
        <w:t xml:space="preserve">March 12, 2021 – </w:t>
      </w:r>
      <w:r w:rsidRPr="00D36EDF">
        <w:rPr>
          <w:rFonts w:ascii="Avenir Next" w:hAnsi="Avenir Next"/>
          <w:b/>
          <w:color w:val="000000"/>
          <w:sz w:val="22"/>
          <w:szCs w:val="22"/>
        </w:rPr>
        <w:t>Imagine Dragons</w:t>
      </w:r>
      <w:r w:rsidRPr="00D36EDF">
        <w:rPr>
          <w:rFonts w:ascii="Avenir Next" w:hAnsi="Avenir Next"/>
          <w:color w:val="000000"/>
          <w:sz w:val="22"/>
          <w:szCs w:val="22"/>
        </w:rPr>
        <w:t xml:space="preserve"> return with two new songs – </w:t>
      </w:r>
      <w:r w:rsidRPr="00D36EDF">
        <w:rPr>
          <w:rFonts w:ascii="Avenir Next" w:hAnsi="Avenir Next"/>
          <w:b/>
          <w:color w:val="000000"/>
          <w:sz w:val="22"/>
          <w:szCs w:val="22"/>
        </w:rPr>
        <w:t>“Follow You”</w:t>
      </w:r>
      <w:r w:rsidRPr="00D36EDF">
        <w:rPr>
          <w:rFonts w:ascii="Avenir Next" w:hAnsi="Avenir Next"/>
          <w:color w:val="000000"/>
          <w:sz w:val="22"/>
          <w:szCs w:val="22"/>
        </w:rPr>
        <w:t xml:space="preserve"> and </w:t>
      </w:r>
      <w:r w:rsidRPr="00D36EDF">
        <w:rPr>
          <w:rFonts w:ascii="Avenir Next" w:hAnsi="Avenir Next"/>
          <w:b/>
          <w:color w:val="000000"/>
          <w:sz w:val="22"/>
          <w:szCs w:val="22"/>
        </w:rPr>
        <w:t xml:space="preserve">“Cutthroat” </w:t>
      </w:r>
      <w:r w:rsidRPr="00D36EDF">
        <w:rPr>
          <w:rFonts w:ascii="Avenir Next" w:hAnsi="Avenir Next"/>
          <w:color w:val="000000"/>
          <w:sz w:val="22"/>
          <w:szCs w:val="22"/>
        </w:rPr>
        <w:t xml:space="preserve">– and lyric videos to accompany each. Released today via </w:t>
      </w:r>
      <w:r w:rsidRPr="00D36EDF">
        <w:rPr>
          <w:rFonts w:ascii="Avenir Next" w:hAnsi="Avenir Next"/>
          <w:sz w:val="22"/>
          <w:szCs w:val="22"/>
        </w:rPr>
        <w:t>Polydor/</w:t>
      </w:r>
      <w:proofErr w:type="spellStart"/>
      <w:r w:rsidRPr="00D36EDF">
        <w:rPr>
          <w:rFonts w:ascii="Avenir Next" w:hAnsi="Avenir Next"/>
          <w:sz w:val="22"/>
          <w:szCs w:val="22"/>
        </w:rPr>
        <w:t>KIDinaKORNER</w:t>
      </w:r>
      <w:proofErr w:type="spellEnd"/>
      <w:r w:rsidRPr="00D36EDF">
        <w:rPr>
          <w:rFonts w:ascii="Avenir Next" w:hAnsi="Avenir Next"/>
          <w:sz w:val="22"/>
          <w:szCs w:val="22"/>
        </w:rPr>
        <w:t>/</w:t>
      </w:r>
      <w:proofErr w:type="spellStart"/>
      <w:r w:rsidRPr="00D36EDF">
        <w:rPr>
          <w:rFonts w:ascii="Avenir Next" w:hAnsi="Avenir Next"/>
          <w:sz w:val="22"/>
          <w:szCs w:val="22"/>
        </w:rPr>
        <w:t>Interscope</w:t>
      </w:r>
      <w:proofErr w:type="spellEnd"/>
      <w:r w:rsidRPr="00D36EDF">
        <w:rPr>
          <w:rFonts w:ascii="Avenir Next" w:hAnsi="Avenir Next"/>
          <w:color w:val="202122"/>
          <w:sz w:val="22"/>
          <w:szCs w:val="22"/>
        </w:rPr>
        <w:t xml:space="preserve">, the tracks mark the first new music from the GRAMMY®-winning, multi-Platinum band since </w:t>
      </w:r>
      <w:r w:rsidRPr="00D36EDF">
        <w:rPr>
          <w:rFonts w:ascii="Avenir Next" w:hAnsi="Avenir Next"/>
          <w:i/>
          <w:color w:val="202122"/>
          <w:sz w:val="22"/>
          <w:szCs w:val="22"/>
        </w:rPr>
        <w:t>Origins</w:t>
      </w:r>
      <w:r w:rsidRPr="00D36EDF">
        <w:rPr>
          <w:rFonts w:ascii="Avenir Next" w:hAnsi="Avenir Next"/>
          <w:color w:val="202122"/>
          <w:sz w:val="22"/>
          <w:szCs w:val="22"/>
        </w:rPr>
        <w:t>, their 2018 album. Imagine Dragons are featured on New Music Daily on Apple Music.</w:t>
      </w:r>
    </w:p>
    <w:p w14:paraId="55715A73" w14:textId="77777777" w:rsidR="00D36EDF" w:rsidRPr="00D36EDF" w:rsidRDefault="00D36EDF" w:rsidP="00D36EDF">
      <w:pPr>
        <w:jc w:val="both"/>
        <w:rPr>
          <w:rFonts w:ascii="Avenir Next" w:hAnsi="Avenir Next"/>
          <w:color w:val="202122"/>
          <w:sz w:val="22"/>
          <w:szCs w:val="22"/>
        </w:rPr>
      </w:pPr>
    </w:p>
    <w:p w14:paraId="78A7CF1B" w14:textId="77777777" w:rsidR="00D36EDF" w:rsidRPr="00D36EDF" w:rsidRDefault="00D36EDF" w:rsidP="00D36EDF">
      <w:pPr>
        <w:jc w:val="both"/>
        <w:rPr>
          <w:rFonts w:ascii="Avenir Next" w:hAnsi="Avenir Next"/>
          <w:color w:val="000000"/>
          <w:sz w:val="22"/>
          <w:szCs w:val="22"/>
        </w:rPr>
      </w:pPr>
      <w:r w:rsidRPr="00D36EDF">
        <w:rPr>
          <w:rFonts w:ascii="Avenir Next" w:hAnsi="Avenir Next"/>
          <w:b/>
          <w:color w:val="000000"/>
          <w:sz w:val="22"/>
          <w:szCs w:val="22"/>
        </w:rPr>
        <w:t>“Follow You,”</w:t>
      </w:r>
      <w:r w:rsidRPr="00D36EDF">
        <w:rPr>
          <w:rFonts w:ascii="Avenir Next" w:hAnsi="Avenir Next"/>
          <w:color w:val="000000"/>
          <w:sz w:val="22"/>
          <w:szCs w:val="22"/>
        </w:rPr>
        <w:t xml:space="preserve"> which was produced by Joel Little, is a love song full of lysergic guitar and intricate arrangements. Vocalist Dan Reynolds wrote the track during a turning point in his marriage. He was on his way to sign divorce papers when he received a text from his wife so full of clarity that it shook him to his core. The couple postponed their split for the next week – and then forever. Listen </w:t>
      </w:r>
      <w:hyperlink r:id="rId9">
        <w:r w:rsidRPr="00D36EDF">
          <w:rPr>
            <w:rFonts w:ascii="Avenir Next" w:hAnsi="Avenir Next"/>
            <w:color w:val="0563C1"/>
            <w:sz w:val="22"/>
            <w:szCs w:val="22"/>
            <w:u w:val="single"/>
          </w:rPr>
          <w:t>HERE</w:t>
        </w:r>
      </w:hyperlink>
      <w:r w:rsidRPr="00D36EDF">
        <w:rPr>
          <w:rFonts w:ascii="Avenir Next" w:hAnsi="Avenir Next"/>
          <w:color w:val="000000"/>
          <w:sz w:val="22"/>
          <w:szCs w:val="22"/>
        </w:rPr>
        <w:t xml:space="preserve">. View the lyric video </w:t>
      </w:r>
      <w:hyperlink r:id="rId10">
        <w:r w:rsidRPr="00D36EDF">
          <w:rPr>
            <w:rFonts w:ascii="Avenir Next" w:hAnsi="Avenir Next"/>
            <w:color w:val="0563C1"/>
            <w:sz w:val="22"/>
            <w:szCs w:val="22"/>
            <w:u w:val="single"/>
          </w:rPr>
          <w:t>HERE</w:t>
        </w:r>
      </w:hyperlink>
      <w:r w:rsidRPr="00D36EDF">
        <w:rPr>
          <w:rFonts w:ascii="Avenir Next" w:hAnsi="Avenir Next"/>
          <w:color w:val="000000"/>
          <w:sz w:val="22"/>
          <w:szCs w:val="22"/>
        </w:rPr>
        <w:t>.</w:t>
      </w:r>
    </w:p>
    <w:p w14:paraId="58C13D23" w14:textId="77777777" w:rsidR="00D36EDF" w:rsidRPr="00D36EDF" w:rsidRDefault="00D36EDF" w:rsidP="00D36EDF">
      <w:pPr>
        <w:jc w:val="both"/>
        <w:rPr>
          <w:rFonts w:ascii="Avenir Next" w:hAnsi="Avenir Next"/>
          <w:color w:val="000000"/>
          <w:sz w:val="22"/>
          <w:szCs w:val="22"/>
        </w:rPr>
      </w:pPr>
    </w:p>
    <w:p w14:paraId="08534B26" w14:textId="77777777" w:rsidR="00D36EDF" w:rsidRPr="00D36EDF" w:rsidRDefault="00D36EDF" w:rsidP="00D36EDF">
      <w:pPr>
        <w:jc w:val="both"/>
        <w:rPr>
          <w:rFonts w:ascii="Avenir Next" w:hAnsi="Avenir Next"/>
          <w:sz w:val="22"/>
          <w:szCs w:val="22"/>
        </w:rPr>
      </w:pPr>
      <w:r w:rsidRPr="00D36EDF">
        <w:rPr>
          <w:rFonts w:ascii="Avenir Next" w:hAnsi="Avenir Next"/>
          <w:b/>
          <w:color w:val="000000"/>
          <w:sz w:val="22"/>
          <w:szCs w:val="22"/>
        </w:rPr>
        <w:t>“Cutthroat”</w:t>
      </w:r>
      <w:r w:rsidRPr="00D36EDF">
        <w:rPr>
          <w:rFonts w:ascii="Avenir Next" w:hAnsi="Avenir Next"/>
          <w:color w:val="000000"/>
          <w:sz w:val="22"/>
          <w:szCs w:val="22"/>
        </w:rPr>
        <w:t xml:space="preserve"> is a propulsive, punk-leaning anthem about killing the critic inside of you. Imagine Dragons  recorded the song with producer Rick Rubin at his Shangri-La studio in Malibu. Stream </w:t>
      </w:r>
      <w:r w:rsidRPr="00D36EDF">
        <w:rPr>
          <w:rFonts w:ascii="Avenir Next" w:hAnsi="Avenir Next"/>
          <w:b/>
          <w:color w:val="000000"/>
          <w:sz w:val="22"/>
          <w:szCs w:val="22"/>
        </w:rPr>
        <w:t>“Cutthroat”</w:t>
      </w:r>
      <w:r w:rsidRPr="00D36EDF">
        <w:rPr>
          <w:rFonts w:ascii="Avenir Next" w:hAnsi="Avenir Next"/>
          <w:color w:val="000000"/>
          <w:sz w:val="22"/>
          <w:szCs w:val="22"/>
        </w:rPr>
        <w:t xml:space="preserve"> </w:t>
      </w:r>
      <w:hyperlink r:id="rId11">
        <w:r w:rsidRPr="00D36EDF">
          <w:rPr>
            <w:rFonts w:ascii="Avenir Next" w:hAnsi="Avenir Next"/>
            <w:color w:val="0563C1"/>
            <w:sz w:val="22"/>
            <w:szCs w:val="22"/>
            <w:u w:val="single"/>
          </w:rPr>
          <w:t>HERE</w:t>
        </w:r>
      </w:hyperlink>
      <w:r w:rsidRPr="00D36EDF">
        <w:rPr>
          <w:rFonts w:ascii="Avenir Next" w:hAnsi="Avenir Next"/>
          <w:color w:val="000000"/>
          <w:sz w:val="22"/>
          <w:szCs w:val="22"/>
        </w:rPr>
        <w:t xml:space="preserve"> and watch the lyric video </w:t>
      </w:r>
      <w:hyperlink r:id="rId12">
        <w:r w:rsidRPr="00D36EDF">
          <w:rPr>
            <w:rFonts w:ascii="Avenir Next" w:hAnsi="Avenir Next"/>
            <w:color w:val="0563C1"/>
            <w:sz w:val="22"/>
            <w:szCs w:val="22"/>
            <w:u w:val="single"/>
          </w:rPr>
          <w:t>HERE</w:t>
        </w:r>
      </w:hyperlink>
      <w:r w:rsidRPr="00D36EDF">
        <w:rPr>
          <w:rFonts w:ascii="Avenir Next" w:hAnsi="Avenir Next"/>
          <w:color w:val="000000"/>
          <w:sz w:val="22"/>
          <w:szCs w:val="22"/>
        </w:rPr>
        <w:t>.</w:t>
      </w:r>
    </w:p>
    <w:p w14:paraId="7E76A5B3" w14:textId="77777777" w:rsidR="00D36EDF" w:rsidRPr="00D36EDF" w:rsidRDefault="00D36EDF" w:rsidP="00D36EDF">
      <w:pPr>
        <w:jc w:val="both"/>
        <w:rPr>
          <w:rFonts w:ascii="Avenir Next" w:hAnsi="Avenir Next"/>
          <w:color w:val="000000"/>
          <w:sz w:val="22"/>
          <w:szCs w:val="22"/>
        </w:rPr>
      </w:pPr>
    </w:p>
    <w:p w14:paraId="28BFCD5F" w14:textId="77777777" w:rsidR="00D36EDF" w:rsidRPr="00D36EDF" w:rsidRDefault="00D36EDF" w:rsidP="00D36EDF">
      <w:pPr>
        <w:jc w:val="both"/>
        <w:rPr>
          <w:rFonts w:ascii="Avenir Next" w:hAnsi="Avenir Next"/>
          <w:color w:val="000000"/>
          <w:sz w:val="22"/>
          <w:szCs w:val="22"/>
        </w:rPr>
      </w:pPr>
      <w:r w:rsidRPr="00D36EDF">
        <w:rPr>
          <w:rFonts w:ascii="Avenir Next" w:hAnsi="Avenir Next"/>
          <w:color w:val="000000"/>
          <w:sz w:val="22"/>
          <w:szCs w:val="22"/>
        </w:rPr>
        <w:lastRenderedPageBreak/>
        <w:t>The last few years have been heavy for Imagine Dragons, and the world at large. As the band members  grappled with the grief of losing close friends and family, alongside other deeply personal struggles, Reynolds announced in December 2019 that he was taking some time away to focus on family and personal growth. Then came the pandemic. Nonetheless, the break proved a source for creative renewal.</w:t>
      </w:r>
    </w:p>
    <w:p w14:paraId="61368D67" w14:textId="77777777" w:rsidR="00D36EDF" w:rsidRPr="00D36EDF" w:rsidRDefault="00D36EDF" w:rsidP="00D36EDF">
      <w:pPr>
        <w:jc w:val="both"/>
        <w:rPr>
          <w:rFonts w:ascii="Avenir Next" w:hAnsi="Avenir Next"/>
          <w:color w:val="000000"/>
          <w:sz w:val="22"/>
          <w:szCs w:val="22"/>
        </w:rPr>
      </w:pPr>
    </w:p>
    <w:p w14:paraId="04DB84BC" w14:textId="77777777" w:rsidR="00D36EDF" w:rsidRPr="00D36EDF" w:rsidRDefault="00D36EDF" w:rsidP="00D36EDF">
      <w:pPr>
        <w:jc w:val="both"/>
        <w:rPr>
          <w:rFonts w:ascii="Avenir Next" w:hAnsi="Avenir Next"/>
          <w:color w:val="000000"/>
          <w:sz w:val="22"/>
          <w:szCs w:val="22"/>
        </w:rPr>
      </w:pPr>
      <w:r w:rsidRPr="00D36EDF">
        <w:rPr>
          <w:rFonts w:ascii="Avenir Next" w:hAnsi="Avenir Next"/>
          <w:color w:val="000000"/>
          <w:sz w:val="22"/>
          <w:szCs w:val="22"/>
        </w:rPr>
        <w:t>“It took walking away from everything to find a lot more clarity and happiness,” explains Dan Reynolds.</w:t>
      </w:r>
    </w:p>
    <w:p w14:paraId="747FCB61" w14:textId="77777777" w:rsidR="00D36EDF" w:rsidRPr="00D36EDF" w:rsidRDefault="00D36EDF" w:rsidP="00D36EDF">
      <w:pPr>
        <w:jc w:val="both"/>
        <w:rPr>
          <w:rFonts w:ascii="Avenir Next" w:hAnsi="Avenir Next"/>
          <w:sz w:val="22"/>
          <w:szCs w:val="22"/>
        </w:rPr>
      </w:pPr>
    </w:p>
    <w:p w14:paraId="65AA3316" w14:textId="77777777" w:rsidR="00D36EDF" w:rsidRPr="00D36EDF" w:rsidRDefault="00D36EDF" w:rsidP="00D36EDF">
      <w:pPr>
        <w:jc w:val="both"/>
        <w:rPr>
          <w:rFonts w:ascii="Avenir Next" w:hAnsi="Avenir Next"/>
          <w:b/>
          <w:color w:val="000000"/>
          <w:sz w:val="22"/>
          <w:szCs w:val="22"/>
        </w:rPr>
      </w:pPr>
      <w:r w:rsidRPr="00D36EDF">
        <w:rPr>
          <w:rFonts w:ascii="Avenir Next" w:hAnsi="Avenir Next"/>
          <w:color w:val="000000"/>
          <w:sz w:val="22"/>
          <w:szCs w:val="22"/>
        </w:rPr>
        <w:t xml:space="preserve">With </w:t>
      </w:r>
      <w:r w:rsidRPr="00D36EDF">
        <w:rPr>
          <w:rFonts w:ascii="Avenir Next" w:hAnsi="Avenir Next"/>
          <w:color w:val="222222"/>
          <w:sz w:val="22"/>
          <w:szCs w:val="22"/>
        </w:rPr>
        <w:t xml:space="preserve">40 million albums and 50 million songs sold globally, as well as 60 billion combined streams, </w:t>
      </w:r>
      <w:r w:rsidRPr="00D36EDF">
        <w:rPr>
          <w:rFonts w:ascii="Avenir Next" w:hAnsi="Avenir Next"/>
          <w:color w:val="000000"/>
          <w:sz w:val="22"/>
          <w:szCs w:val="22"/>
        </w:rPr>
        <w:t xml:space="preserve">Imagine Dragons were the best-selling rock band of the 2010s, even as they were busy reinventing the genre. </w:t>
      </w:r>
      <w:r w:rsidRPr="00D36EDF">
        <w:rPr>
          <w:rFonts w:ascii="Avenir Next" w:hAnsi="Avenir Next"/>
          <w:i/>
          <w:color w:val="000000"/>
          <w:sz w:val="22"/>
          <w:szCs w:val="22"/>
        </w:rPr>
        <w:t>Billboard’s</w:t>
      </w:r>
      <w:r w:rsidRPr="00D36EDF">
        <w:rPr>
          <w:rFonts w:ascii="Avenir Next" w:hAnsi="Avenir Next"/>
          <w:color w:val="000000"/>
          <w:sz w:val="22"/>
          <w:szCs w:val="22"/>
        </w:rPr>
        <w:t xml:space="preserve"> Top 3 rock songs of the decade belonged to the band – “Believer,” “Thunder” and “Radioactive.”</w:t>
      </w:r>
      <w:r w:rsidRPr="00D36EDF">
        <w:rPr>
          <w:rFonts w:ascii="Avenir Next" w:hAnsi="Avenir Next"/>
          <w:b/>
          <w:color w:val="000000"/>
          <w:sz w:val="22"/>
          <w:szCs w:val="22"/>
        </w:rPr>
        <w:t xml:space="preserve"> </w:t>
      </w:r>
    </w:p>
    <w:p w14:paraId="4D76ADBB" w14:textId="77777777" w:rsidR="00D36EDF" w:rsidRPr="00D36EDF" w:rsidRDefault="00D36EDF" w:rsidP="00D36EDF">
      <w:pPr>
        <w:jc w:val="both"/>
        <w:rPr>
          <w:rFonts w:ascii="Avenir Next" w:hAnsi="Avenir Next"/>
          <w:b/>
          <w:color w:val="000000"/>
          <w:sz w:val="22"/>
          <w:szCs w:val="22"/>
        </w:rPr>
      </w:pPr>
    </w:p>
    <w:p w14:paraId="5CF3B77F" w14:textId="77777777" w:rsidR="00D36EDF" w:rsidRPr="00D36EDF" w:rsidRDefault="00D36EDF" w:rsidP="00D36EDF">
      <w:pPr>
        <w:jc w:val="both"/>
        <w:rPr>
          <w:rFonts w:ascii="Avenir Next" w:hAnsi="Avenir Next"/>
          <w:b/>
          <w:color w:val="000000"/>
          <w:sz w:val="22"/>
          <w:szCs w:val="22"/>
        </w:rPr>
      </w:pPr>
      <w:r w:rsidRPr="00D36EDF">
        <w:rPr>
          <w:rFonts w:ascii="Avenir Next" w:hAnsi="Avenir Next"/>
          <w:color w:val="000000"/>
          <w:sz w:val="22"/>
          <w:szCs w:val="22"/>
        </w:rPr>
        <w:t xml:space="preserve">Formed in 2009, Imagine Dragons developed a grassroots following with a series of independently released EPs before making their major label debut on </w:t>
      </w:r>
      <w:proofErr w:type="spellStart"/>
      <w:r w:rsidRPr="00D36EDF">
        <w:rPr>
          <w:rFonts w:ascii="Avenir Next" w:hAnsi="Avenir Next"/>
          <w:color w:val="000000"/>
          <w:sz w:val="22"/>
          <w:szCs w:val="22"/>
        </w:rPr>
        <w:t>KIDinaKORNER</w:t>
      </w:r>
      <w:proofErr w:type="spellEnd"/>
      <w:r w:rsidRPr="00D36EDF">
        <w:rPr>
          <w:rFonts w:ascii="Avenir Next" w:hAnsi="Avenir Next"/>
          <w:color w:val="000000"/>
          <w:sz w:val="22"/>
          <w:szCs w:val="22"/>
        </w:rPr>
        <w:t>/</w:t>
      </w:r>
      <w:proofErr w:type="spellStart"/>
      <w:r w:rsidRPr="00D36EDF">
        <w:rPr>
          <w:rFonts w:ascii="Avenir Next" w:hAnsi="Avenir Next"/>
          <w:color w:val="000000"/>
          <w:sz w:val="22"/>
          <w:szCs w:val="22"/>
        </w:rPr>
        <w:t>Interscope</w:t>
      </w:r>
      <w:proofErr w:type="spellEnd"/>
      <w:r w:rsidRPr="00D36EDF">
        <w:rPr>
          <w:rFonts w:ascii="Avenir Next" w:hAnsi="Avenir Next"/>
          <w:color w:val="000000"/>
          <w:sz w:val="22"/>
          <w:szCs w:val="22"/>
        </w:rPr>
        <w:t xml:space="preserve"> with the 2012 EP </w:t>
      </w:r>
      <w:r w:rsidRPr="00D36EDF">
        <w:rPr>
          <w:rFonts w:ascii="Avenir Next" w:hAnsi="Avenir Next"/>
          <w:i/>
          <w:color w:val="000000"/>
          <w:sz w:val="22"/>
          <w:szCs w:val="22"/>
        </w:rPr>
        <w:t>Continued Silence</w:t>
      </w:r>
      <w:r w:rsidRPr="00D36EDF">
        <w:rPr>
          <w:rFonts w:ascii="Avenir Next" w:hAnsi="Avenir Next"/>
          <w:color w:val="000000"/>
          <w:sz w:val="22"/>
          <w:szCs w:val="22"/>
        </w:rPr>
        <w:t>.</w:t>
      </w:r>
      <w:r w:rsidRPr="00D36EDF">
        <w:rPr>
          <w:rFonts w:ascii="Avenir Next" w:hAnsi="Avenir Next"/>
          <w:b/>
          <w:color w:val="000000"/>
          <w:sz w:val="22"/>
          <w:szCs w:val="22"/>
        </w:rPr>
        <w:t xml:space="preserve"> </w:t>
      </w:r>
      <w:r w:rsidRPr="00D36EDF">
        <w:rPr>
          <w:rFonts w:ascii="Avenir Next" w:hAnsi="Avenir Next"/>
          <w:i/>
          <w:color w:val="000000"/>
          <w:sz w:val="22"/>
          <w:szCs w:val="22"/>
        </w:rPr>
        <w:t>Night Visions</w:t>
      </w:r>
      <w:r w:rsidRPr="00D36EDF">
        <w:rPr>
          <w:rFonts w:ascii="Avenir Next" w:hAnsi="Avenir Next"/>
          <w:color w:val="000000"/>
          <w:sz w:val="22"/>
          <w:szCs w:val="22"/>
        </w:rPr>
        <w:t xml:space="preserve">, their 2012 full-length debut, entered the </w:t>
      </w:r>
      <w:r w:rsidRPr="00D36EDF">
        <w:rPr>
          <w:rFonts w:ascii="Avenir Next" w:hAnsi="Avenir Next"/>
          <w:i/>
          <w:color w:val="000000"/>
          <w:sz w:val="22"/>
          <w:szCs w:val="22"/>
        </w:rPr>
        <w:t>Billboard</w:t>
      </w:r>
      <w:r w:rsidRPr="00D36EDF">
        <w:rPr>
          <w:rFonts w:ascii="Avenir Next" w:hAnsi="Avenir Next"/>
          <w:color w:val="000000"/>
          <w:sz w:val="22"/>
          <w:szCs w:val="22"/>
        </w:rPr>
        <w:t xml:space="preserve"> 200 at No. 2 and the lead-off track “Radioactive” topped </w:t>
      </w:r>
      <w:r w:rsidRPr="00D36EDF">
        <w:rPr>
          <w:rFonts w:ascii="Avenir Next" w:hAnsi="Avenir Next"/>
          <w:i/>
          <w:color w:val="000000"/>
          <w:sz w:val="22"/>
          <w:szCs w:val="22"/>
        </w:rPr>
        <w:t>Billboard</w:t>
      </w:r>
      <w:r w:rsidRPr="00D36EDF">
        <w:rPr>
          <w:rFonts w:ascii="Avenir Next" w:hAnsi="Avenir Next"/>
          <w:color w:val="000000"/>
          <w:sz w:val="22"/>
          <w:szCs w:val="22"/>
        </w:rPr>
        <w:t>’s Hot Rock Songs chart, won a GRAMMY for Best Rock Performance, and achieved RIAA Diamond status. 2015’s </w:t>
      </w:r>
      <w:r w:rsidRPr="00D36EDF">
        <w:rPr>
          <w:rFonts w:ascii="Avenir Next" w:hAnsi="Avenir Next"/>
          <w:i/>
          <w:color w:val="000000"/>
          <w:sz w:val="22"/>
          <w:szCs w:val="22"/>
        </w:rPr>
        <w:t>Smoke + Mirrors </w:t>
      </w:r>
      <w:r w:rsidRPr="00D36EDF">
        <w:rPr>
          <w:rFonts w:ascii="Avenir Next" w:hAnsi="Avenir Next"/>
          <w:color w:val="000000"/>
          <w:sz w:val="22"/>
          <w:szCs w:val="22"/>
        </w:rPr>
        <w:t>debuted at No. 1 on the </w:t>
      </w:r>
      <w:r w:rsidRPr="00D36EDF">
        <w:rPr>
          <w:rFonts w:ascii="Avenir Next" w:hAnsi="Avenir Next"/>
          <w:i/>
          <w:color w:val="000000"/>
          <w:sz w:val="22"/>
          <w:szCs w:val="22"/>
        </w:rPr>
        <w:t>Billboard</w:t>
      </w:r>
      <w:r w:rsidRPr="00D36EDF">
        <w:rPr>
          <w:rFonts w:ascii="Avenir Next" w:hAnsi="Avenir Next"/>
          <w:color w:val="000000"/>
          <w:sz w:val="22"/>
          <w:szCs w:val="22"/>
        </w:rPr>
        <w:t xml:space="preserve"> 200. </w:t>
      </w:r>
      <w:r w:rsidRPr="00D36EDF">
        <w:rPr>
          <w:rFonts w:ascii="Avenir Next" w:hAnsi="Avenir Next"/>
          <w:i/>
          <w:color w:val="000000"/>
          <w:sz w:val="22"/>
          <w:szCs w:val="22"/>
        </w:rPr>
        <w:t>EVOLVE</w:t>
      </w:r>
      <w:r w:rsidRPr="00D36EDF">
        <w:rPr>
          <w:rFonts w:ascii="Avenir Next" w:hAnsi="Avenir Next"/>
          <w:color w:val="000000"/>
          <w:sz w:val="22"/>
          <w:szCs w:val="22"/>
        </w:rPr>
        <w:t>, which followed in 2017,</w:t>
      </w:r>
      <w:r w:rsidRPr="00D36EDF">
        <w:rPr>
          <w:rFonts w:ascii="Avenir Next" w:hAnsi="Avenir Next"/>
          <w:i/>
          <w:color w:val="000000"/>
          <w:sz w:val="22"/>
          <w:szCs w:val="22"/>
        </w:rPr>
        <w:t xml:space="preserve"> </w:t>
      </w:r>
      <w:r w:rsidRPr="00D36EDF">
        <w:rPr>
          <w:rFonts w:ascii="Avenir Next" w:hAnsi="Avenir Next"/>
          <w:color w:val="000000"/>
          <w:sz w:val="22"/>
          <w:szCs w:val="22"/>
        </w:rPr>
        <w:t>earned a GRAMMY nomination for Best Pop Vocal Album and unleashed three No. 1 Alternative radio hits: “Believer,” the GRAMMY-nominated “Thunder” and “Whatever It Takes.” </w:t>
      </w:r>
      <w:r w:rsidRPr="00D36EDF">
        <w:rPr>
          <w:rFonts w:ascii="Avenir Next" w:hAnsi="Avenir Next"/>
          <w:sz w:val="22"/>
          <w:szCs w:val="22"/>
        </w:rPr>
        <w:t xml:space="preserve">All three songs were also top 5 hits at Top 40 radio, with “Thunder” rising to the No. 1 spot. </w:t>
      </w:r>
      <w:r w:rsidRPr="00D36EDF">
        <w:rPr>
          <w:rFonts w:ascii="Avenir Next" w:hAnsi="Avenir Next"/>
          <w:color w:val="000000"/>
          <w:sz w:val="22"/>
          <w:szCs w:val="22"/>
        </w:rPr>
        <w:t>The band’s fourth album, </w:t>
      </w:r>
      <w:r w:rsidRPr="00D36EDF">
        <w:rPr>
          <w:rFonts w:ascii="Avenir Next" w:hAnsi="Avenir Next"/>
          <w:i/>
          <w:color w:val="000000"/>
          <w:sz w:val="22"/>
          <w:szCs w:val="22"/>
        </w:rPr>
        <w:t xml:space="preserve">ORIGINS, </w:t>
      </w:r>
      <w:r w:rsidRPr="00D36EDF">
        <w:rPr>
          <w:rFonts w:ascii="Avenir Next" w:hAnsi="Avenir Next"/>
          <w:color w:val="000000"/>
          <w:sz w:val="22"/>
          <w:szCs w:val="22"/>
        </w:rPr>
        <w:t>debuted atop</w:t>
      </w:r>
      <w:r w:rsidRPr="00D36EDF">
        <w:rPr>
          <w:rFonts w:ascii="Avenir Next" w:hAnsi="Avenir Next"/>
          <w:i/>
          <w:color w:val="000000"/>
          <w:sz w:val="22"/>
          <w:szCs w:val="22"/>
        </w:rPr>
        <w:t xml:space="preserve"> Billboard’s </w:t>
      </w:r>
      <w:r w:rsidRPr="00D36EDF">
        <w:rPr>
          <w:rFonts w:ascii="Avenir Next" w:hAnsi="Avenir Next"/>
          <w:color w:val="000000"/>
          <w:sz w:val="22"/>
          <w:szCs w:val="22"/>
        </w:rPr>
        <w:t xml:space="preserve">Alternative Albums and Top Rock Albums charts and lead single "Natural" spent nine weeks at No. 1 at alternative radio and set the current record for all-time “most spins in a week” at the format. </w:t>
      </w:r>
    </w:p>
    <w:p w14:paraId="0CD377CE" w14:textId="77777777" w:rsidR="00D36EDF" w:rsidRPr="00D36EDF" w:rsidRDefault="00D36EDF" w:rsidP="00D36EDF">
      <w:pPr>
        <w:jc w:val="both"/>
        <w:rPr>
          <w:rFonts w:ascii="Avenir Next" w:hAnsi="Avenir Next"/>
          <w:color w:val="000000"/>
          <w:sz w:val="22"/>
          <w:szCs w:val="22"/>
        </w:rPr>
      </w:pPr>
    </w:p>
    <w:p w14:paraId="27A7C632" w14:textId="77777777" w:rsidR="00D36EDF" w:rsidRPr="00D36EDF" w:rsidRDefault="00D36EDF" w:rsidP="00D36EDF">
      <w:pPr>
        <w:jc w:val="both"/>
        <w:rPr>
          <w:rFonts w:ascii="Avenir Next" w:hAnsi="Avenir Next"/>
          <w:sz w:val="22"/>
          <w:szCs w:val="22"/>
        </w:rPr>
      </w:pPr>
      <w:r w:rsidRPr="00D36EDF">
        <w:rPr>
          <w:rFonts w:ascii="Avenir Next" w:hAnsi="Avenir Next"/>
          <w:color w:val="000000"/>
          <w:sz w:val="22"/>
          <w:szCs w:val="22"/>
        </w:rPr>
        <w:t xml:space="preserve">While Imagine Dragons have become one the biggest acts in the world, they’ve kept intimacy and honesty at their core, maintaining a striking creative restlessness, as their newest songs – </w:t>
      </w:r>
      <w:r w:rsidRPr="00D36EDF">
        <w:rPr>
          <w:rFonts w:ascii="Avenir Next" w:hAnsi="Avenir Next"/>
          <w:b/>
          <w:color w:val="000000"/>
          <w:sz w:val="22"/>
          <w:szCs w:val="22"/>
        </w:rPr>
        <w:t>“</w:t>
      </w:r>
      <w:r w:rsidRPr="00D36EDF">
        <w:rPr>
          <w:rFonts w:ascii="Avenir Next" w:hAnsi="Avenir Next"/>
          <w:color w:val="000000"/>
          <w:sz w:val="22"/>
          <w:szCs w:val="22"/>
        </w:rPr>
        <w:t xml:space="preserve">Follow You” and “Cutthroat” –  attest. </w:t>
      </w:r>
    </w:p>
    <w:p w14:paraId="6A6B3405" w14:textId="77777777" w:rsidR="00D36EDF" w:rsidRPr="00D36EDF" w:rsidRDefault="00D36EDF" w:rsidP="00D36EDF">
      <w:pPr>
        <w:rPr>
          <w:rFonts w:ascii="Avenir Next" w:hAnsi="Avenir Next"/>
          <w:color w:val="000000"/>
          <w:sz w:val="22"/>
          <w:szCs w:val="22"/>
        </w:rPr>
      </w:pPr>
      <w:r w:rsidRPr="00D36EDF">
        <w:rPr>
          <w:rFonts w:ascii="Avenir Next" w:hAnsi="Avenir Next"/>
          <w:color w:val="000000"/>
          <w:sz w:val="22"/>
          <w:szCs w:val="22"/>
        </w:rPr>
        <w:t> </w:t>
      </w:r>
    </w:p>
    <w:p w14:paraId="2DB78513" w14:textId="77777777" w:rsidR="00D36EDF" w:rsidRPr="00D36EDF" w:rsidRDefault="00D36EDF" w:rsidP="00D36EDF">
      <w:pPr>
        <w:jc w:val="center"/>
        <w:rPr>
          <w:rFonts w:ascii="Avenir Next" w:hAnsi="Avenir Next"/>
          <w:sz w:val="22"/>
          <w:szCs w:val="22"/>
        </w:rPr>
      </w:pPr>
      <w:r w:rsidRPr="00D36EDF">
        <w:rPr>
          <w:rFonts w:ascii="Avenir Next" w:hAnsi="Avenir Next"/>
          <w:b/>
          <w:noProof/>
          <w:sz w:val="22"/>
          <w:szCs w:val="22"/>
        </w:rPr>
        <w:lastRenderedPageBreak/>
        <w:drawing>
          <wp:inline distT="0" distB="0" distL="0" distR="0" wp14:anchorId="30D3B4AF" wp14:editId="44C776E4">
            <wp:extent cx="3200400" cy="3200400"/>
            <wp:effectExtent l="0" t="0" r="0" b="0"/>
            <wp:docPr id="2" name="image1.jp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 letter&#10;&#10;Description automatically generated"/>
                    <pic:cNvPicPr preferRelativeResize="0"/>
                  </pic:nvPicPr>
                  <pic:blipFill>
                    <a:blip r:embed="rId13"/>
                    <a:srcRect/>
                    <a:stretch>
                      <a:fillRect/>
                    </a:stretch>
                  </pic:blipFill>
                  <pic:spPr>
                    <a:xfrm>
                      <a:off x="0" y="0"/>
                      <a:ext cx="3200400" cy="3200400"/>
                    </a:xfrm>
                    <a:prstGeom prst="rect">
                      <a:avLst/>
                    </a:prstGeom>
                    <a:ln/>
                  </pic:spPr>
                </pic:pic>
              </a:graphicData>
            </a:graphic>
          </wp:inline>
        </w:drawing>
      </w:r>
    </w:p>
    <w:p w14:paraId="7478FAE6" w14:textId="77777777" w:rsidR="00D36EDF" w:rsidRPr="00D36EDF" w:rsidRDefault="00D36EDF" w:rsidP="00D36EDF">
      <w:pPr>
        <w:rPr>
          <w:rFonts w:ascii="Avenir Next" w:hAnsi="Avenir Next"/>
          <w:sz w:val="22"/>
          <w:szCs w:val="22"/>
        </w:rPr>
      </w:pPr>
    </w:p>
    <w:p w14:paraId="603E30F4" w14:textId="3328D016" w:rsidR="00D36EDF" w:rsidRPr="00D36EDF" w:rsidRDefault="00D36EDF" w:rsidP="00D36EDF">
      <w:pPr>
        <w:jc w:val="center"/>
        <w:rPr>
          <w:rFonts w:ascii="Avenir Next" w:hAnsi="Avenir Next"/>
          <w:b/>
          <w:sz w:val="22"/>
          <w:szCs w:val="22"/>
          <w:u w:val="single"/>
        </w:rPr>
      </w:pPr>
      <w:r w:rsidRPr="00D36EDF">
        <w:rPr>
          <w:rFonts w:ascii="Avenir Next" w:hAnsi="Avenir Next"/>
          <w:b/>
          <w:sz w:val="22"/>
          <w:szCs w:val="22"/>
          <w:u w:val="single"/>
        </w:rPr>
        <w:t>Imagine Dragons "Follow You / Cutthroat"</w:t>
      </w:r>
    </w:p>
    <w:p w14:paraId="3FC3ABDE" w14:textId="77777777" w:rsidR="00D36EDF" w:rsidRPr="00D36EDF" w:rsidRDefault="00D36EDF" w:rsidP="00D36EDF">
      <w:pPr>
        <w:jc w:val="center"/>
        <w:rPr>
          <w:rFonts w:ascii="Avenir Next" w:hAnsi="Avenir Next"/>
          <w:sz w:val="22"/>
          <w:szCs w:val="22"/>
        </w:rPr>
      </w:pPr>
    </w:p>
    <w:p w14:paraId="4CE8F3F4" w14:textId="77777777" w:rsidR="00D36EDF" w:rsidRPr="00D36EDF" w:rsidRDefault="00D36EDF" w:rsidP="00D36EDF">
      <w:pPr>
        <w:jc w:val="center"/>
        <w:rPr>
          <w:rFonts w:ascii="Avenir Next" w:hAnsi="Avenir Next"/>
          <w:sz w:val="22"/>
          <w:szCs w:val="22"/>
        </w:rPr>
      </w:pPr>
      <w:r w:rsidRPr="00D36EDF">
        <w:rPr>
          <w:rFonts w:ascii="Avenir Next" w:hAnsi="Avenir Next"/>
          <w:sz w:val="22"/>
          <w:szCs w:val="22"/>
        </w:rPr>
        <w:t xml:space="preserve">Retail: </w:t>
      </w:r>
      <w:hyperlink r:id="rId14">
        <w:r w:rsidRPr="00D36EDF">
          <w:rPr>
            <w:rFonts w:ascii="Avenir Next" w:hAnsi="Avenir Next"/>
            <w:color w:val="0563C1"/>
            <w:sz w:val="22"/>
            <w:szCs w:val="22"/>
            <w:u w:val="single"/>
          </w:rPr>
          <w:t>https://smarturl.it/FollowYouCutthroat</w:t>
        </w:r>
      </w:hyperlink>
    </w:p>
    <w:p w14:paraId="1FE3C663" w14:textId="77777777" w:rsidR="00D36EDF" w:rsidRPr="00D36EDF" w:rsidRDefault="00D36EDF" w:rsidP="00D36EDF">
      <w:pPr>
        <w:jc w:val="center"/>
        <w:rPr>
          <w:rFonts w:ascii="Avenir Next" w:hAnsi="Avenir Next"/>
          <w:sz w:val="22"/>
          <w:szCs w:val="22"/>
        </w:rPr>
      </w:pPr>
      <w:r w:rsidRPr="00D36EDF">
        <w:rPr>
          <w:rFonts w:ascii="Avenir Next" w:hAnsi="Avenir Next"/>
          <w:sz w:val="22"/>
          <w:szCs w:val="22"/>
        </w:rPr>
        <w:t xml:space="preserve">Amazon: </w:t>
      </w:r>
      <w:hyperlink r:id="rId15">
        <w:r w:rsidRPr="00D36EDF">
          <w:rPr>
            <w:rFonts w:ascii="Avenir Next" w:hAnsi="Avenir Next"/>
            <w:color w:val="0563C1"/>
            <w:sz w:val="22"/>
            <w:szCs w:val="22"/>
            <w:u w:val="single"/>
          </w:rPr>
          <w:t>https://smarturl.it/FollowYouCutthroat/amazonunlimited</w:t>
        </w:r>
      </w:hyperlink>
    </w:p>
    <w:p w14:paraId="003E8947" w14:textId="77777777" w:rsidR="00D36EDF" w:rsidRPr="00D36EDF" w:rsidRDefault="00D36EDF" w:rsidP="00D36EDF">
      <w:pPr>
        <w:jc w:val="center"/>
        <w:rPr>
          <w:rFonts w:ascii="Avenir Next" w:hAnsi="Avenir Next"/>
          <w:sz w:val="22"/>
          <w:szCs w:val="22"/>
        </w:rPr>
      </w:pPr>
      <w:r w:rsidRPr="00D36EDF">
        <w:rPr>
          <w:rFonts w:ascii="Avenir Next" w:hAnsi="Avenir Next"/>
          <w:sz w:val="22"/>
          <w:szCs w:val="22"/>
        </w:rPr>
        <w:t xml:space="preserve">Apple Music: </w:t>
      </w:r>
      <w:hyperlink r:id="rId16">
        <w:r w:rsidRPr="00D36EDF">
          <w:rPr>
            <w:rFonts w:ascii="Avenir Next" w:hAnsi="Avenir Next"/>
            <w:color w:val="0563C1"/>
            <w:sz w:val="22"/>
            <w:szCs w:val="22"/>
            <w:u w:val="single"/>
          </w:rPr>
          <w:t>https://smarturl.it/FollowYouCutthroat/applemusic</w:t>
        </w:r>
      </w:hyperlink>
    </w:p>
    <w:p w14:paraId="7A251CF1" w14:textId="77777777" w:rsidR="00D36EDF" w:rsidRPr="00D36EDF" w:rsidRDefault="00D36EDF" w:rsidP="00D36EDF">
      <w:pPr>
        <w:jc w:val="center"/>
        <w:rPr>
          <w:rFonts w:ascii="Avenir Next" w:hAnsi="Avenir Next"/>
          <w:sz w:val="22"/>
          <w:szCs w:val="22"/>
        </w:rPr>
      </w:pPr>
      <w:r w:rsidRPr="00D36EDF">
        <w:rPr>
          <w:rFonts w:ascii="Avenir Next" w:hAnsi="Avenir Next"/>
          <w:sz w:val="22"/>
          <w:szCs w:val="22"/>
        </w:rPr>
        <w:t xml:space="preserve">Deezer: </w:t>
      </w:r>
      <w:hyperlink r:id="rId17">
        <w:r w:rsidRPr="00D36EDF">
          <w:rPr>
            <w:rFonts w:ascii="Avenir Next" w:hAnsi="Avenir Next"/>
            <w:color w:val="0563C1"/>
            <w:sz w:val="22"/>
            <w:szCs w:val="22"/>
            <w:u w:val="single"/>
          </w:rPr>
          <w:t>https://smarturl.it/FollowYouCutthroat/deezer</w:t>
        </w:r>
      </w:hyperlink>
    </w:p>
    <w:p w14:paraId="7CD43393" w14:textId="77777777" w:rsidR="00D36EDF" w:rsidRPr="00D36EDF" w:rsidRDefault="00D36EDF" w:rsidP="00D36EDF">
      <w:pPr>
        <w:jc w:val="center"/>
        <w:rPr>
          <w:rFonts w:ascii="Avenir Next" w:hAnsi="Avenir Next"/>
          <w:sz w:val="22"/>
          <w:szCs w:val="22"/>
        </w:rPr>
      </w:pPr>
      <w:r w:rsidRPr="00D36EDF">
        <w:rPr>
          <w:rFonts w:ascii="Avenir Next" w:hAnsi="Avenir Next"/>
          <w:sz w:val="22"/>
          <w:szCs w:val="22"/>
        </w:rPr>
        <w:t xml:space="preserve">iTunes: </w:t>
      </w:r>
      <w:hyperlink r:id="rId18">
        <w:r w:rsidRPr="00D36EDF">
          <w:rPr>
            <w:rFonts w:ascii="Avenir Next" w:hAnsi="Avenir Next"/>
            <w:color w:val="0563C1"/>
            <w:sz w:val="22"/>
            <w:szCs w:val="22"/>
            <w:u w:val="single"/>
          </w:rPr>
          <w:t>https://smarturl.it/FollowYouCutthroat/itunes</w:t>
        </w:r>
      </w:hyperlink>
    </w:p>
    <w:p w14:paraId="73CB7786" w14:textId="77777777" w:rsidR="00D36EDF" w:rsidRPr="00D36EDF" w:rsidRDefault="00D36EDF" w:rsidP="00D36EDF">
      <w:pPr>
        <w:jc w:val="center"/>
        <w:rPr>
          <w:rFonts w:ascii="Avenir Next" w:hAnsi="Avenir Next"/>
          <w:sz w:val="22"/>
          <w:szCs w:val="22"/>
        </w:rPr>
      </w:pPr>
      <w:r w:rsidRPr="00D36EDF">
        <w:rPr>
          <w:rFonts w:ascii="Avenir Next" w:hAnsi="Avenir Next"/>
          <w:sz w:val="22"/>
          <w:szCs w:val="22"/>
        </w:rPr>
        <w:t xml:space="preserve">Spotify: </w:t>
      </w:r>
      <w:hyperlink r:id="rId19">
        <w:r w:rsidRPr="00D36EDF">
          <w:rPr>
            <w:rFonts w:ascii="Avenir Next" w:hAnsi="Avenir Next"/>
            <w:color w:val="0563C1"/>
            <w:sz w:val="22"/>
            <w:szCs w:val="22"/>
            <w:u w:val="single"/>
          </w:rPr>
          <w:t>https://smarturl.it/FollowYouCutthroat/spotify</w:t>
        </w:r>
      </w:hyperlink>
    </w:p>
    <w:p w14:paraId="5C502E48" w14:textId="5FB549E3" w:rsidR="00BD1A02" w:rsidRPr="00D36EDF" w:rsidRDefault="00D36EDF" w:rsidP="00D36EDF">
      <w:pPr>
        <w:pStyle w:val="Body"/>
        <w:jc w:val="center"/>
        <w:rPr>
          <w:rFonts w:ascii="Avenir Next" w:hAnsi="Avenir Next"/>
        </w:rPr>
      </w:pPr>
      <w:r w:rsidRPr="00D36EDF">
        <w:rPr>
          <w:rFonts w:ascii="Avenir Next" w:hAnsi="Avenir Next"/>
        </w:rPr>
        <w:t xml:space="preserve">YouTube Music: </w:t>
      </w:r>
      <w:hyperlink r:id="rId20">
        <w:r w:rsidRPr="00D36EDF">
          <w:rPr>
            <w:rFonts w:ascii="Avenir Next" w:hAnsi="Avenir Next"/>
            <w:color w:val="0563C1"/>
            <w:u w:val="single"/>
          </w:rPr>
          <w:t>https://smarturl.it/FollowYouCutthroat/youtubemusic</w:t>
        </w:r>
      </w:hyperlink>
    </w:p>
    <w:p w14:paraId="0B0C684F" w14:textId="77777777" w:rsidR="00BD1A02" w:rsidRDefault="00BD1A02" w:rsidP="00BD1A02">
      <w:pPr>
        <w:rPr>
          <w:color w:val="222222"/>
          <w:highlight w:val="white"/>
        </w:rPr>
      </w:pPr>
    </w:p>
    <w:p w14:paraId="2EA192EE" w14:textId="77777777" w:rsidR="00DB7C0C" w:rsidRPr="00DB7C0C" w:rsidRDefault="00DB7C0C" w:rsidP="00DB7C0C">
      <w:pPr>
        <w:jc w:val="both"/>
        <w:rPr>
          <w:rFonts w:ascii="Avenir Light" w:eastAsia="Times New Roman" w:hAnsi="Avenir Light"/>
          <w:color w:val="000000"/>
          <w:sz w:val="22"/>
          <w:szCs w:val="22"/>
          <w:lang w:eastAsia="en-GB"/>
        </w:rPr>
      </w:pPr>
    </w:p>
    <w:p w14:paraId="04AC84CD" w14:textId="1AB19647" w:rsidR="00FA7441" w:rsidRPr="00DB7C0C" w:rsidRDefault="00FA7441" w:rsidP="00DB7C0C">
      <w:pPr>
        <w:pStyle w:val="NoSpacing"/>
        <w:jc w:val="center"/>
        <w:rPr>
          <w:rFonts w:ascii="Avenir Heavy" w:hAnsi="Avenir Heavy" w:cs="Calibri"/>
          <w:b/>
          <w:bCs/>
        </w:rPr>
      </w:pPr>
      <w:r w:rsidRPr="00DB7C0C">
        <w:rPr>
          <w:rFonts w:ascii="Avenir Heavy" w:hAnsi="Avenir Heavy" w:cs="Calibri"/>
          <w:b/>
          <w:bCs/>
        </w:rPr>
        <w:t>For more information and press enquiries please contac</w:t>
      </w:r>
      <w:r w:rsidR="00DB7C0C" w:rsidRPr="00DB7C0C">
        <w:rPr>
          <w:rFonts w:ascii="Avenir Heavy" w:hAnsi="Avenir Heavy" w:cs="Calibri"/>
          <w:b/>
          <w:bCs/>
        </w:rPr>
        <w:t>t</w:t>
      </w:r>
    </w:p>
    <w:p w14:paraId="29BA6266" w14:textId="131D5FA7" w:rsidR="00DB7C0C" w:rsidRPr="00DB7C0C" w:rsidRDefault="00DB7C0C" w:rsidP="000E0DEA">
      <w:pPr>
        <w:pStyle w:val="NoSpacing"/>
        <w:jc w:val="center"/>
        <w:rPr>
          <w:rFonts w:ascii="Avenir Heavy" w:hAnsi="Avenir Heavy" w:cs="Calibri"/>
          <w:b/>
          <w:bCs/>
        </w:rPr>
      </w:pPr>
      <w:r w:rsidRPr="00DB7C0C">
        <w:rPr>
          <w:rFonts w:ascii="Avenir Heavy" w:hAnsi="Avenir Heavy" w:cs="Calibri"/>
          <w:b/>
          <w:bCs/>
        </w:rPr>
        <w:t>Jenny Entwistle</w:t>
      </w:r>
      <w:bookmarkStart w:id="0" w:name="_GoBack"/>
      <w:bookmarkEnd w:id="0"/>
    </w:p>
    <w:p w14:paraId="0310CF60" w14:textId="18807536" w:rsidR="00DB7C0C" w:rsidRPr="00DB7C0C" w:rsidRDefault="00BB19D4" w:rsidP="000E0DEA">
      <w:pPr>
        <w:pStyle w:val="NoSpacing"/>
        <w:jc w:val="center"/>
        <w:rPr>
          <w:rFonts w:ascii="Avenir Heavy" w:hAnsi="Avenir Heavy" w:cs="Calibri"/>
          <w:b/>
          <w:bCs/>
        </w:rPr>
      </w:pPr>
      <w:hyperlink r:id="rId21" w:history="1">
        <w:r w:rsidR="00DB7C0C" w:rsidRPr="00DB7C0C">
          <w:rPr>
            <w:rStyle w:val="Hyperlink"/>
            <w:rFonts w:ascii="Avenir Heavy" w:hAnsi="Avenir Heavy" w:cs="Calibri"/>
            <w:b/>
            <w:bCs/>
          </w:rPr>
          <w:t>Jenny@chuffmedia.com</w:t>
        </w:r>
      </w:hyperlink>
    </w:p>
    <w:p w14:paraId="3C543F42" w14:textId="75A6AC04" w:rsidR="00FA7441" w:rsidRPr="00DB7C0C" w:rsidRDefault="00FA7441" w:rsidP="00DB7C0C">
      <w:pPr>
        <w:pStyle w:val="NoSpacing"/>
        <w:jc w:val="center"/>
        <w:rPr>
          <w:rFonts w:ascii="Calibri" w:hAnsi="Calibri" w:cs="Calibri"/>
          <w:b/>
          <w:bCs/>
          <w:color w:val="0000FF"/>
          <w:sz w:val="24"/>
          <w:szCs w:val="24"/>
          <w:u w:val="single"/>
        </w:rPr>
      </w:pPr>
    </w:p>
    <w:sectPr w:rsidR="00FA7441" w:rsidRPr="00DB7C0C" w:rsidSect="00A10A94">
      <w:footerReference w:type="even" r:id="rId22"/>
      <w:footerReference w:type="default" r:id="rId23"/>
      <w:pgSz w:w="12240" w:h="15840"/>
      <w:pgMar w:top="10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C7DC" w14:textId="77777777" w:rsidR="00BB19D4" w:rsidRDefault="00BB19D4" w:rsidP="00FA7441">
      <w:r>
        <w:separator/>
      </w:r>
    </w:p>
  </w:endnote>
  <w:endnote w:type="continuationSeparator" w:id="0">
    <w:p w14:paraId="219705E3" w14:textId="77777777" w:rsidR="00BB19D4" w:rsidRDefault="00BB19D4"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Avenir Next">
    <w:panose1 w:val="020B0503020202020204"/>
    <w:charset w:val="00"/>
    <w:family w:val="swiss"/>
    <w:pitch w:val="variable"/>
    <w:sig w:usb0="8000002F" w:usb1="5000204A" w:usb2="00000000" w:usb3="00000000" w:csb0="0000009B" w:csb1="00000000"/>
  </w:font>
  <w:font w:name="Avenir Light">
    <w:altName w:val="﷽﷽﷽﷽﷽﷽﷽﷽ight"/>
    <w:panose1 w:val="020B0402020203020204"/>
    <w:charset w:val="4D"/>
    <w:family w:val="swiss"/>
    <w:pitch w:val="variable"/>
    <w:sig w:usb0="800000AF" w:usb1="5000204A" w:usb2="00000000" w:usb3="00000000" w:csb0="0000009B" w:csb1="00000000"/>
  </w:font>
  <w:font w:name="Avenir Heavy">
    <w:altName w:val="﷽﷽﷽﷽﷽﷽﷽﷽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5277" w14:textId="6CB2D613" w:rsidR="00FA7441" w:rsidRDefault="00BB19D4">
    <w:pPr>
      <w:pStyle w:val="Footer"/>
    </w:pPr>
    <w:sdt>
      <w:sdtPr>
        <w:id w:val="969400743"/>
        <w:placeholder>
          <w:docPart w:val="4DE597CF3BA06544943C04FFB5D9DFE4"/>
        </w:placeholder>
        <w:temporary/>
        <w:showingPlcHdr/>
      </w:sdtPr>
      <w:sdtEnd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EndPr/>
      <w:sdtContent>
        <w:r w:rsidR="00FA7441">
          <w:t>[Type text]</w:t>
        </w:r>
      </w:sdtContent>
    </w:sdt>
    <w:r w:rsidR="00FA7441">
      <w:ptab w:relativeTo="margin" w:alignment="right" w:leader="none"/>
    </w:r>
    <w:sdt>
      <w:sdtPr>
        <w:id w:val="969400753"/>
        <w:placeholder>
          <w:docPart w:val="82D00103B8FAB642B1710C6BB3B15D70"/>
        </w:placeholder>
        <w:temporary/>
        <w:showingPlcHdr/>
      </w:sdtPr>
      <w:sdtEnd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3EC3DAD">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24C50" w14:textId="77777777" w:rsidR="00BB19D4" w:rsidRDefault="00BB19D4" w:rsidP="00FA7441">
      <w:r>
        <w:separator/>
      </w:r>
    </w:p>
  </w:footnote>
  <w:footnote w:type="continuationSeparator" w:id="0">
    <w:p w14:paraId="48C09D5B" w14:textId="77777777" w:rsidR="00BB19D4" w:rsidRDefault="00BB19D4" w:rsidP="00FA7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73B95"/>
    <w:rsid w:val="00084C7D"/>
    <w:rsid w:val="000A10B6"/>
    <w:rsid w:val="000E0DEA"/>
    <w:rsid w:val="000F56B5"/>
    <w:rsid w:val="00112F21"/>
    <w:rsid w:val="00134DDE"/>
    <w:rsid w:val="001774C1"/>
    <w:rsid w:val="00184243"/>
    <w:rsid w:val="001B27AD"/>
    <w:rsid w:val="001D486E"/>
    <w:rsid w:val="002801DA"/>
    <w:rsid w:val="002B4A3A"/>
    <w:rsid w:val="002C2663"/>
    <w:rsid w:val="002C3D58"/>
    <w:rsid w:val="002D7167"/>
    <w:rsid w:val="002F2107"/>
    <w:rsid w:val="00300363"/>
    <w:rsid w:val="003017C0"/>
    <w:rsid w:val="00331F2C"/>
    <w:rsid w:val="00363A21"/>
    <w:rsid w:val="003747DD"/>
    <w:rsid w:val="00380F3B"/>
    <w:rsid w:val="00430918"/>
    <w:rsid w:val="00474EF0"/>
    <w:rsid w:val="004E5FAA"/>
    <w:rsid w:val="004E67B3"/>
    <w:rsid w:val="00510AF7"/>
    <w:rsid w:val="00516E21"/>
    <w:rsid w:val="00544735"/>
    <w:rsid w:val="00574E4D"/>
    <w:rsid w:val="005B1AFF"/>
    <w:rsid w:val="005E4428"/>
    <w:rsid w:val="005F2729"/>
    <w:rsid w:val="005F4C77"/>
    <w:rsid w:val="00610C80"/>
    <w:rsid w:val="0061513D"/>
    <w:rsid w:val="00616EEE"/>
    <w:rsid w:val="006209EB"/>
    <w:rsid w:val="00634F03"/>
    <w:rsid w:val="006821B5"/>
    <w:rsid w:val="006A16F3"/>
    <w:rsid w:val="006B31DD"/>
    <w:rsid w:val="006B5585"/>
    <w:rsid w:val="006C5864"/>
    <w:rsid w:val="006D0CDB"/>
    <w:rsid w:val="006F7876"/>
    <w:rsid w:val="007132B4"/>
    <w:rsid w:val="007266F4"/>
    <w:rsid w:val="00735EC8"/>
    <w:rsid w:val="0077727A"/>
    <w:rsid w:val="0078190F"/>
    <w:rsid w:val="007E17E1"/>
    <w:rsid w:val="007E2E13"/>
    <w:rsid w:val="008331FD"/>
    <w:rsid w:val="008678BC"/>
    <w:rsid w:val="008B49FD"/>
    <w:rsid w:val="008D6483"/>
    <w:rsid w:val="008E0A0B"/>
    <w:rsid w:val="008F76A9"/>
    <w:rsid w:val="00900009"/>
    <w:rsid w:val="00932B84"/>
    <w:rsid w:val="0094239B"/>
    <w:rsid w:val="00943C6B"/>
    <w:rsid w:val="00986519"/>
    <w:rsid w:val="00997715"/>
    <w:rsid w:val="009B0777"/>
    <w:rsid w:val="009B6C5F"/>
    <w:rsid w:val="009E638C"/>
    <w:rsid w:val="00A033B5"/>
    <w:rsid w:val="00A10A94"/>
    <w:rsid w:val="00AB08B2"/>
    <w:rsid w:val="00AC6A1E"/>
    <w:rsid w:val="00AD5BB8"/>
    <w:rsid w:val="00AF3B04"/>
    <w:rsid w:val="00B13D3D"/>
    <w:rsid w:val="00B23D6B"/>
    <w:rsid w:val="00B4081A"/>
    <w:rsid w:val="00B71116"/>
    <w:rsid w:val="00BA5155"/>
    <w:rsid w:val="00BB19D4"/>
    <w:rsid w:val="00BD1A02"/>
    <w:rsid w:val="00BD492F"/>
    <w:rsid w:val="00C01D5E"/>
    <w:rsid w:val="00C103E9"/>
    <w:rsid w:val="00C15831"/>
    <w:rsid w:val="00C169E2"/>
    <w:rsid w:val="00C248EA"/>
    <w:rsid w:val="00C52AD4"/>
    <w:rsid w:val="00C75C3A"/>
    <w:rsid w:val="00C87EF0"/>
    <w:rsid w:val="00CA3AA3"/>
    <w:rsid w:val="00CA5E4D"/>
    <w:rsid w:val="00CD4A91"/>
    <w:rsid w:val="00CE23A2"/>
    <w:rsid w:val="00CF257E"/>
    <w:rsid w:val="00D00AAB"/>
    <w:rsid w:val="00D047AC"/>
    <w:rsid w:val="00D0563B"/>
    <w:rsid w:val="00D36EDF"/>
    <w:rsid w:val="00D62A75"/>
    <w:rsid w:val="00D7451F"/>
    <w:rsid w:val="00D76EFB"/>
    <w:rsid w:val="00D922F2"/>
    <w:rsid w:val="00DB7C0C"/>
    <w:rsid w:val="00DC1609"/>
    <w:rsid w:val="00DD3FDA"/>
    <w:rsid w:val="00E55710"/>
    <w:rsid w:val="00E70AD0"/>
    <w:rsid w:val="00ED73A6"/>
    <w:rsid w:val="00F0452E"/>
    <w:rsid w:val="00F3443F"/>
    <w:rsid w:val="00F37B6D"/>
    <w:rsid w:val="00F44A56"/>
    <w:rsid w:val="00F450E6"/>
    <w:rsid w:val="00F7779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lang w:val="en-GB" w:eastAsia="en-GB"/>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 w:type="character" w:customStyle="1" w:styleId="bp-pagecontrolsform-button-label">
    <w:name w:val="bp-pagecontrolsform-button-label"/>
    <w:basedOn w:val="DefaultParagraphFont"/>
    <w:rsid w:val="00D3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0628211">
      <w:bodyDiv w:val="1"/>
      <w:marLeft w:val="0"/>
      <w:marRight w:val="0"/>
      <w:marTop w:val="0"/>
      <w:marBottom w:val="0"/>
      <w:divBdr>
        <w:top w:val="none" w:sz="0" w:space="0" w:color="auto"/>
        <w:left w:val="none" w:sz="0" w:space="0" w:color="auto"/>
        <w:bottom w:val="none" w:sz="0" w:space="0" w:color="auto"/>
        <w:right w:val="none" w:sz="0" w:space="0" w:color="auto"/>
      </w:divBdr>
      <w:divsChild>
        <w:div w:id="1241017966">
          <w:marLeft w:val="0"/>
          <w:marRight w:val="0"/>
          <w:marTop w:val="0"/>
          <w:marBottom w:val="0"/>
          <w:divBdr>
            <w:top w:val="none" w:sz="0" w:space="0" w:color="auto"/>
            <w:left w:val="none" w:sz="0" w:space="0" w:color="auto"/>
            <w:bottom w:val="none" w:sz="0" w:space="0" w:color="auto"/>
            <w:right w:val="none" w:sz="0" w:space="0" w:color="auto"/>
          </w:divBdr>
          <w:divsChild>
            <w:div w:id="1712151493">
              <w:marLeft w:val="0"/>
              <w:marRight w:val="0"/>
              <w:marTop w:val="0"/>
              <w:marBottom w:val="0"/>
              <w:divBdr>
                <w:top w:val="none" w:sz="0" w:space="0" w:color="auto"/>
                <w:left w:val="none" w:sz="0" w:space="0" w:color="auto"/>
                <w:bottom w:val="none" w:sz="0" w:space="0" w:color="auto"/>
                <w:right w:val="none" w:sz="0" w:space="0" w:color="auto"/>
              </w:divBdr>
              <w:divsChild>
                <w:div w:id="372392365">
                  <w:marLeft w:val="0"/>
                  <w:marRight w:val="0"/>
                  <w:marTop w:val="0"/>
                  <w:marBottom w:val="0"/>
                  <w:divBdr>
                    <w:top w:val="none" w:sz="0" w:space="0" w:color="auto"/>
                    <w:left w:val="none" w:sz="0" w:space="0" w:color="auto"/>
                    <w:bottom w:val="none" w:sz="0" w:space="0" w:color="auto"/>
                    <w:right w:val="none" w:sz="0" w:space="0" w:color="auto"/>
                  </w:divBdr>
                  <w:divsChild>
                    <w:div w:id="153689798">
                      <w:marLeft w:val="0"/>
                      <w:marRight w:val="0"/>
                      <w:marTop w:val="0"/>
                      <w:marBottom w:val="0"/>
                      <w:divBdr>
                        <w:top w:val="none" w:sz="0" w:space="0" w:color="auto"/>
                        <w:left w:val="none" w:sz="0" w:space="0" w:color="auto"/>
                        <w:bottom w:val="none" w:sz="0" w:space="0" w:color="auto"/>
                        <w:right w:val="none" w:sz="0" w:space="0" w:color="auto"/>
                      </w:divBdr>
                    </w:div>
                  </w:divsChild>
                </w:div>
                <w:div w:id="1530021917">
                  <w:marLeft w:val="0"/>
                  <w:marRight w:val="0"/>
                  <w:marTop w:val="0"/>
                  <w:marBottom w:val="0"/>
                  <w:divBdr>
                    <w:top w:val="none" w:sz="0" w:space="0" w:color="auto"/>
                    <w:left w:val="none" w:sz="0" w:space="0" w:color="auto"/>
                    <w:bottom w:val="none" w:sz="0" w:space="0" w:color="auto"/>
                    <w:right w:val="none" w:sz="0" w:space="0" w:color="auto"/>
                  </w:divBdr>
                  <w:divsChild>
                    <w:div w:id="495612862">
                      <w:marLeft w:val="0"/>
                      <w:marRight w:val="0"/>
                      <w:marTop w:val="0"/>
                      <w:marBottom w:val="0"/>
                      <w:divBdr>
                        <w:top w:val="none" w:sz="0" w:space="0" w:color="auto"/>
                        <w:left w:val="none" w:sz="0" w:space="0" w:color="auto"/>
                        <w:bottom w:val="none" w:sz="0" w:space="0" w:color="auto"/>
                        <w:right w:val="none" w:sz="0" w:space="0" w:color="auto"/>
                      </w:divBdr>
                    </w:div>
                  </w:divsChild>
                </w:div>
                <w:div w:id="1852797886">
                  <w:marLeft w:val="0"/>
                  <w:marRight w:val="0"/>
                  <w:marTop w:val="0"/>
                  <w:marBottom w:val="0"/>
                  <w:divBdr>
                    <w:top w:val="none" w:sz="0" w:space="0" w:color="auto"/>
                    <w:left w:val="none" w:sz="0" w:space="0" w:color="auto"/>
                    <w:bottom w:val="none" w:sz="0" w:space="0" w:color="auto"/>
                    <w:right w:val="none" w:sz="0" w:space="0" w:color="auto"/>
                  </w:divBdr>
                  <w:divsChild>
                    <w:div w:id="8146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5324">
          <w:marLeft w:val="0"/>
          <w:marRight w:val="0"/>
          <w:marTop w:val="0"/>
          <w:marBottom w:val="0"/>
          <w:divBdr>
            <w:top w:val="none" w:sz="0" w:space="0" w:color="auto"/>
            <w:left w:val="none" w:sz="0" w:space="0" w:color="auto"/>
            <w:bottom w:val="none" w:sz="0" w:space="0" w:color="auto"/>
            <w:right w:val="none" w:sz="0" w:space="0" w:color="auto"/>
          </w:divBdr>
          <w:divsChild>
            <w:div w:id="1065107759">
              <w:marLeft w:val="0"/>
              <w:marRight w:val="0"/>
              <w:marTop w:val="0"/>
              <w:marBottom w:val="0"/>
              <w:divBdr>
                <w:top w:val="none" w:sz="0" w:space="0" w:color="auto"/>
                <w:left w:val="none" w:sz="0" w:space="0" w:color="auto"/>
                <w:bottom w:val="none" w:sz="0" w:space="0" w:color="auto"/>
                <w:right w:val="none" w:sz="0" w:space="0" w:color="auto"/>
              </w:divBdr>
              <w:divsChild>
                <w:div w:id="717630765">
                  <w:marLeft w:val="0"/>
                  <w:marRight w:val="0"/>
                  <w:marTop w:val="0"/>
                  <w:marBottom w:val="0"/>
                  <w:divBdr>
                    <w:top w:val="none" w:sz="0" w:space="0" w:color="auto"/>
                    <w:left w:val="none" w:sz="0" w:space="0" w:color="auto"/>
                    <w:bottom w:val="none" w:sz="0" w:space="0" w:color="auto"/>
                    <w:right w:val="none" w:sz="0" w:space="0" w:color="auto"/>
                  </w:divBdr>
                  <w:divsChild>
                    <w:div w:id="661929189">
                      <w:marLeft w:val="0"/>
                      <w:marRight w:val="0"/>
                      <w:marTop w:val="0"/>
                      <w:marBottom w:val="0"/>
                      <w:divBdr>
                        <w:top w:val="none" w:sz="0" w:space="0" w:color="auto"/>
                        <w:left w:val="none" w:sz="0" w:space="0" w:color="auto"/>
                        <w:bottom w:val="none" w:sz="0" w:space="0" w:color="auto"/>
                        <w:right w:val="none" w:sz="0" w:space="0" w:color="auto"/>
                      </w:divBdr>
                      <w:divsChild>
                        <w:div w:id="303852449">
                          <w:marLeft w:val="60"/>
                          <w:marRight w:val="60"/>
                          <w:marTop w:val="0"/>
                          <w:marBottom w:val="0"/>
                          <w:divBdr>
                            <w:top w:val="none" w:sz="0" w:space="0" w:color="auto"/>
                            <w:left w:val="none" w:sz="0" w:space="0" w:color="auto"/>
                            <w:bottom w:val="none" w:sz="0" w:space="0" w:color="auto"/>
                            <w:right w:val="none" w:sz="0" w:space="0" w:color="auto"/>
                          </w:divBdr>
                          <w:divsChild>
                            <w:div w:id="566384380">
                              <w:marLeft w:val="0"/>
                              <w:marRight w:val="0"/>
                              <w:marTop w:val="0"/>
                              <w:marBottom w:val="0"/>
                              <w:divBdr>
                                <w:top w:val="none" w:sz="0" w:space="0" w:color="auto"/>
                                <w:left w:val="none" w:sz="0" w:space="0" w:color="auto"/>
                                <w:bottom w:val="none" w:sz="0" w:space="0" w:color="auto"/>
                                <w:right w:val="none" w:sz="0" w:space="0" w:color="auto"/>
                              </w:divBdr>
                            </w:div>
                          </w:divsChild>
                        </w:div>
                        <w:div w:id="1104374532">
                          <w:marLeft w:val="60"/>
                          <w:marRight w:val="60"/>
                          <w:marTop w:val="0"/>
                          <w:marBottom w:val="0"/>
                          <w:divBdr>
                            <w:top w:val="none" w:sz="0" w:space="0" w:color="auto"/>
                            <w:left w:val="none" w:sz="0" w:space="0" w:color="auto"/>
                            <w:bottom w:val="none" w:sz="0" w:space="0" w:color="auto"/>
                            <w:right w:val="none" w:sz="0" w:space="0" w:color="auto"/>
                          </w:divBdr>
                          <w:divsChild>
                            <w:div w:id="842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m996qo0d8t2bk2/Imagine%20Dragons%20.zip?dl=0" TargetMode="External"/><Relationship Id="rId13" Type="http://schemas.openxmlformats.org/officeDocument/2006/relationships/image" Target="media/image2.jpg"/><Relationship Id="rId18" Type="http://schemas.openxmlformats.org/officeDocument/2006/relationships/hyperlink" Target="https://smarturl.it/FollowYouCutthroat/itun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enny@chuffmedia.com" TargetMode="External"/><Relationship Id="rId7" Type="http://schemas.openxmlformats.org/officeDocument/2006/relationships/image" Target="media/image1.jpg"/><Relationship Id="rId12" Type="http://schemas.openxmlformats.org/officeDocument/2006/relationships/hyperlink" Target="https://smarturl.it/CutthroatLyrics" TargetMode="External"/><Relationship Id="rId17" Type="http://schemas.openxmlformats.org/officeDocument/2006/relationships/hyperlink" Target="https://smarturl.it/FollowYouCutthroat/deezer"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smarturl.it/FollowYouCutthroat/applemusic" TargetMode="External"/><Relationship Id="rId20" Type="http://schemas.openxmlformats.org/officeDocument/2006/relationships/hyperlink" Target="https://smarturl.it/FollowYouCutthroat/youtubemusi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marturl.it/Cutthro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marturl.it/FollowYouCutthroat/amazonunlimited" TargetMode="External"/><Relationship Id="rId23" Type="http://schemas.openxmlformats.org/officeDocument/2006/relationships/footer" Target="footer2.xml"/><Relationship Id="rId10" Type="http://schemas.openxmlformats.org/officeDocument/2006/relationships/hyperlink" Target="https://smarturl.it/FollowYouLyrics" TargetMode="External"/><Relationship Id="rId19" Type="http://schemas.openxmlformats.org/officeDocument/2006/relationships/hyperlink" Target="https://smarturl.it/FollowYouCutthroat/spotify" TargetMode="External"/><Relationship Id="rId4" Type="http://schemas.openxmlformats.org/officeDocument/2006/relationships/webSettings" Target="webSettings.xml"/><Relationship Id="rId9" Type="http://schemas.openxmlformats.org/officeDocument/2006/relationships/hyperlink" Target="https://smarturl.it/FollowYouID" TargetMode="External"/><Relationship Id="rId14" Type="http://schemas.openxmlformats.org/officeDocument/2006/relationships/hyperlink" Target="https://smarturl.it/FollowYouCutthroa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Avenir Next">
    <w:panose1 w:val="020B0503020202020204"/>
    <w:charset w:val="00"/>
    <w:family w:val="swiss"/>
    <w:pitch w:val="variable"/>
    <w:sig w:usb0="8000002F" w:usb1="5000204A" w:usb2="00000000" w:usb3="00000000" w:csb0="0000009B" w:csb1="00000000"/>
  </w:font>
  <w:font w:name="Avenir Light">
    <w:altName w:val="﷽﷽﷽﷽﷽﷽﷽﷽ight"/>
    <w:panose1 w:val="020B0402020203020204"/>
    <w:charset w:val="4D"/>
    <w:family w:val="swiss"/>
    <w:pitch w:val="variable"/>
    <w:sig w:usb0="800000AF" w:usb1="5000204A" w:usb2="00000000" w:usb3="00000000" w:csb0="0000009B" w:csb1="00000000"/>
  </w:font>
  <w:font w:name="Avenir Heavy">
    <w:altName w:val="﷽﷽﷽﷽﷽﷽﷽﷽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0C115D"/>
    <w:rsid w:val="004A39BB"/>
    <w:rsid w:val="0062217E"/>
    <w:rsid w:val="0064589B"/>
    <w:rsid w:val="00650030"/>
    <w:rsid w:val="006767ED"/>
    <w:rsid w:val="009056DB"/>
    <w:rsid w:val="00985546"/>
    <w:rsid w:val="009A57FE"/>
    <w:rsid w:val="00A33824"/>
    <w:rsid w:val="00C52535"/>
    <w:rsid w:val="00C90706"/>
    <w:rsid w:val="00CB70FC"/>
    <w:rsid w:val="00CE692B"/>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80F8-CC14-7A47-9986-9C77449C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Jennifer Entwistle</cp:lastModifiedBy>
  <cp:revision>2</cp:revision>
  <cp:lastPrinted>2021-02-10T13:36:00Z</cp:lastPrinted>
  <dcterms:created xsi:type="dcterms:W3CDTF">2021-03-17T11:08:00Z</dcterms:created>
  <dcterms:modified xsi:type="dcterms:W3CDTF">2021-03-17T11:08:00Z</dcterms:modified>
</cp:coreProperties>
</file>