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28090" w14:textId="77777777" w:rsidR="00A10A94" w:rsidRPr="00A10A94" w:rsidRDefault="00A10A94" w:rsidP="00A10A94">
      <w:pPr>
        <w:jc w:val="center"/>
        <w:rPr>
          <w:rFonts w:ascii="Avenir Medium" w:eastAsia="Century Gothic" w:hAnsi="Avenir Medium" w:cs="Century Gothic"/>
          <w:sz w:val="48"/>
          <w:szCs w:val="48"/>
        </w:rPr>
      </w:pPr>
      <w:r w:rsidRPr="00A10A94">
        <w:rPr>
          <w:rFonts w:ascii="Avenir Medium" w:eastAsia="Century Gothic" w:hAnsi="Avenir Medium" w:cs="Century Gothic"/>
          <w:sz w:val="48"/>
          <w:szCs w:val="48"/>
        </w:rPr>
        <w:t>Rag‘n’Bone Announces Autumn</w:t>
      </w:r>
    </w:p>
    <w:p w14:paraId="415AF8A4" w14:textId="77777777" w:rsidR="00A10A94" w:rsidRPr="00A10A94" w:rsidRDefault="00A10A94" w:rsidP="00A10A94">
      <w:pPr>
        <w:jc w:val="center"/>
        <w:rPr>
          <w:rFonts w:ascii="Avenir Medium" w:eastAsia="Century Gothic" w:hAnsi="Avenir Medium" w:cs="Century Gothic"/>
          <w:sz w:val="48"/>
          <w:szCs w:val="48"/>
        </w:rPr>
      </w:pPr>
      <w:r w:rsidRPr="00A10A94">
        <w:rPr>
          <w:rFonts w:ascii="Avenir Medium" w:eastAsia="Century Gothic" w:hAnsi="Avenir Medium" w:cs="Century Gothic"/>
          <w:sz w:val="48"/>
          <w:szCs w:val="48"/>
        </w:rPr>
        <w:t xml:space="preserve"> UK Tour Dates</w:t>
      </w:r>
    </w:p>
    <w:p w14:paraId="5A018DBC" w14:textId="77777777" w:rsidR="00A10A94" w:rsidRPr="00A10A94" w:rsidRDefault="00A10A94" w:rsidP="00A10A94">
      <w:pPr>
        <w:jc w:val="center"/>
        <w:rPr>
          <w:rFonts w:ascii="Avenir Medium" w:eastAsia="Century Gothic" w:hAnsi="Avenir Medium" w:cs="Century Gothic"/>
          <w:sz w:val="30"/>
          <w:szCs w:val="30"/>
        </w:rPr>
      </w:pPr>
      <w:hyperlink r:id="rId7">
        <w:r w:rsidRPr="00A10A94">
          <w:rPr>
            <w:rFonts w:ascii="Avenir Medium" w:eastAsia="Century Gothic" w:hAnsi="Avenir Medium" w:cs="Century Gothic"/>
            <w:color w:val="0563C1"/>
            <w:sz w:val="30"/>
            <w:szCs w:val="30"/>
            <w:u w:val="single"/>
          </w:rPr>
          <w:t>‘Life By Misadventure’</w:t>
        </w:r>
      </w:hyperlink>
      <w:r w:rsidRPr="00A10A94">
        <w:rPr>
          <w:rFonts w:ascii="Avenir Medium" w:eastAsia="Century Gothic" w:hAnsi="Avenir Medium" w:cs="Century Gothic"/>
          <w:sz w:val="30"/>
          <w:szCs w:val="30"/>
        </w:rPr>
        <w:t xml:space="preserve"> released April 23rd on Columbia</w:t>
      </w:r>
    </w:p>
    <w:p w14:paraId="08A73D31" w14:textId="759A8DFD" w:rsidR="00A10A94" w:rsidRDefault="00A10A94" w:rsidP="00A10A94">
      <w:pPr>
        <w:jc w:val="center"/>
        <w:rPr>
          <w:rFonts w:ascii="Avenir Medium" w:eastAsia="Century Gothic" w:hAnsi="Avenir Medium" w:cs="Century Gothic"/>
        </w:rPr>
      </w:pPr>
      <w:r w:rsidRPr="00A10A94">
        <w:rPr>
          <w:rFonts w:ascii="Avenir Medium" w:eastAsia="Century Gothic" w:hAnsi="Avenir Medium" w:cs="Century Gothic"/>
        </w:rPr>
        <w:t xml:space="preserve">Also plays 3 </w:t>
      </w:r>
      <w:r w:rsidRPr="00A10A94">
        <w:rPr>
          <w:rFonts w:ascii="Avenir Medium" w:eastAsia="Century Gothic" w:hAnsi="Avenir Medium" w:cs="Century Gothic"/>
          <w:u w:val="single"/>
        </w:rPr>
        <w:t>SOLD OUT</w:t>
      </w:r>
      <w:r w:rsidRPr="00A10A94">
        <w:rPr>
          <w:rFonts w:ascii="Avenir Medium" w:eastAsia="Century Gothic" w:hAnsi="Avenir Medium" w:cs="Century Gothic"/>
        </w:rPr>
        <w:t xml:space="preserve"> London Jazz Cafe Shows - June 27th, 28th &amp; 29</w:t>
      </w:r>
      <w:r w:rsidRPr="00A10A94">
        <w:rPr>
          <w:rFonts w:ascii="Avenir Medium" w:eastAsia="Century Gothic" w:hAnsi="Avenir Medium" w:cs="Century Gothic"/>
          <w:vertAlign w:val="superscript"/>
        </w:rPr>
        <w:t>th</w:t>
      </w:r>
    </w:p>
    <w:p w14:paraId="454621D7" w14:textId="2E8D038F" w:rsidR="00A10A94" w:rsidRDefault="00A10A94" w:rsidP="00A10A94">
      <w:pPr>
        <w:jc w:val="center"/>
        <w:rPr>
          <w:rFonts w:ascii="Avenir Medium" w:eastAsia="Century Gothic" w:hAnsi="Avenir Medium" w:cs="Century Gothic"/>
        </w:rPr>
      </w:pPr>
    </w:p>
    <w:p w14:paraId="72CE3F3E" w14:textId="18FA1307" w:rsidR="00A10A94" w:rsidRPr="00A10A94" w:rsidRDefault="00A10A94" w:rsidP="00A10A94">
      <w:pPr>
        <w:jc w:val="center"/>
        <w:rPr>
          <w:rFonts w:ascii="Avenir Medium" w:hAnsi="Avenir Medium"/>
        </w:rPr>
      </w:pPr>
      <w:r>
        <w:rPr>
          <w:rFonts w:ascii="Avenir Medium" w:hAnsi="Avenir Medium"/>
          <w:noProof/>
        </w:rPr>
        <w:drawing>
          <wp:inline distT="0" distB="0" distL="0" distR="0" wp14:anchorId="4CB8C07E" wp14:editId="3705B63D">
            <wp:extent cx="5943600" cy="3324860"/>
            <wp:effectExtent l="0" t="0" r="0" b="2540"/>
            <wp:docPr id="1" name="Picture 1"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medium confidence"/>
                    <pic:cNvPicPr/>
                  </pic:nvPicPr>
                  <pic:blipFill>
                    <a:blip r:embed="rId8"/>
                    <a:stretch>
                      <a:fillRect/>
                    </a:stretch>
                  </pic:blipFill>
                  <pic:spPr>
                    <a:xfrm>
                      <a:off x="0" y="0"/>
                      <a:ext cx="5943600" cy="3324860"/>
                    </a:xfrm>
                    <a:prstGeom prst="rect">
                      <a:avLst/>
                    </a:prstGeom>
                  </pic:spPr>
                </pic:pic>
              </a:graphicData>
            </a:graphic>
          </wp:inline>
        </w:drawing>
      </w:r>
    </w:p>
    <w:p w14:paraId="12E336C1" w14:textId="77777777" w:rsidR="00A10A94" w:rsidRPr="00A10A94" w:rsidRDefault="00A10A94" w:rsidP="00A10A94">
      <w:pPr>
        <w:rPr>
          <w:rFonts w:ascii="Avenir Light" w:hAnsi="Avenir Light"/>
        </w:rPr>
      </w:pPr>
    </w:p>
    <w:p w14:paraId="31B83533"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 xml:space="preserve">Rag‘n’Bone Man’s spectacular return continues today with the announcement of UK autumn dates, kicking off with a big hometown arena show at the Brighton Centre, also including London’s Eventim Apollo on November 6th. Tickets on pre-sale March 23rd, and on general sale March 26th </w:t>
      </w:r>
      <w:hyperlink r:id="rId9">
        <w:r w:rsidRPr="00A10A94">
          <w:rPr>
            <w:rFonts w:ascii="Avenir Light" w:eastAsia="Century Gothic" w:hAnsi="Avenir Light" w:cs="Century Gothic"/>
            <w:color w:val="1155CC"/>
            <w:u w:val="single"/>
          </w:rPr>
          <w:t>here</w:t>
        </w:r>
      </w:hyperlink>
      <w:r w:rsidRPr="00A10A94">
        <w:rPr>
          <w:rFonts w:ascii="Avenir Light" w:eastAsia="Century Gothic" w:hAnsi="Avenir Light" w:cs="Century Gothic"/>
        </w:rPr>
        <w:t>.</w:t>
      </w:r>
    </w:p>
    <w:p w14:paraId="02DDAA04" w14:textId="77777777" w:rsidR="00A10A94" w:rsidRPr="00A10A94" w:rsidRDefault="00A10A94" w:rsidP="00A10A94">
      <w:pPr>
        <w:rPr>
          <w:rFonts w:ascii="Avenir Light" w:eastAsia="Century Gothic" w:hAnsi="Avenir Light" w:cs="Century Gothic"/>
        </w:rPr>
      </w:pPr>
    </w:p>
    <w:p w14:paraId="0CD00FAE"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The shows are set to promote Rag ‘n’Bone Man’s highly anticipated new album ‘Life By Misadventure’ - out April 23rd on Columbia - which is one of the most eagerly anticipated albums of the year. His latest single, the sublime</w:t>
      </w:r>
    </w:p>
    <w:p w14:paraId="24F650D8"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 xml:space="preserve"> </w:t>
      </w:r>
      <w:hyperlink r:id="rId10">
        <w:r w:rsidRPr="00A10A94">
          <w:rPr>
            <w:rFonts w:ascii="Avenir Light" w:eastAsia="Century Gothic" w:hAnsi="Avenir Light" w:cs="Century Gothic"/>
            <w:color w:val="1155CC"/>
            <w:u w:val="single"/>
          </w:rPr>
          <w:t>‘All You Ever Wanted’</w:t>
        </w:r>
      </w:hyperlink>
      <w:r w:rsidRPr="00A10A94">
        <w:rPr>
          <w:rFonts w:ascii="Avenir Light" w:eastAsia="Century Gothic" w:hAnsi="Avenir Light" w:cs="Century Gothic"/>
          <w:color w:val="1155CC"/>
          <w:u w:val="single"/>
        </w:rPr>
        <w:t>,</w:t>
      </w:r>
      <w:r w:rsidRPr="00A10A94">
        <w:rPr>
          <w:rFonts w:ascii="Avenir Light" w:eastAsia="Century Gothic" w:hAnsi="Avenir Light" w:cs="Century Gothic"/>
        </w:rPr>
        <w:t xml:space="preserve"> continues to blow up off the back of its’ Radio 1 &amp; Radio 2 playlist spots, racing to #1 in both the Airplay and iTunes charts.</w:t>
      </w:r>
    </w:p>
    <w:p w14:paraId="188835A5"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 xml:space="preserve"> </w:t>
      </w:r>
    </w:p>
    <w:p w14:paraId="3C7EB499"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Rag ‘n’ Bone Man recently turned in all -star performances on Later...with Jools Holland and Ant &amp; Dec’s Saturday Night Takeaway.</w:t>
      </w:r>
    </w:p>
    <w:p w14:paraId="63E335DF"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br/>
        <w:t xml:space="preserve">Tickets on pre-sale March 23rd, and on general sale March 26th </w:t>
      </w:r>
      <w:hyperlink r:id="rId11">
        <w:r w:rsidRPr="00A10A94">
          <w:rPr>
            <w:rFonts w:ascii="Avenir Light" w:eastAsia="Century Gothic" w:hAnsi="Avenir Light" w:cs="Century Gothic"/>
            <w:color w:val="1155CC"/>
            <w:u w:val="single"/>
          </w:rPr>
          <w:t>here</w:t>
        </w:r>
      </w:hyperlink>
      <w:r w:rsidRPr="00A10A94">
        <w:rPr>
          <w:rFonts w:ascii="Avenir Light" w:eastAsia="Century Gothic" w:hAnsi="Avenir Light" w:cs="Century Gothic"/>
        </w:rPr>
        <w:t>.</w:t>
      </w:r>
    </w:p>
    <w:p w14:paraId="1E969DE8"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lastRenderedPageBreak/>
        <w:br/>
      </w:r>
      <w:r w:rsidRPr="00A10A94">
        <w:rPr>
          <w:rFonts w:ascii="Avenir Light" w:eastAsia="Century Gothic" w:hAnsi="Avenir Light" w:cs="Century Gothic"/>
          <w:u w:val="single"/>
        </w:rPr>
        <w:t>October</w:t>
      </w:r>
    </w:p>
    <w:p w14:paraId="1334845B"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Sun 17th</w:t>
      </w:r>
      <w:r w:rsidRPr="00A10A94">
        <w:rPr>
          <w:rFonts w:ascii="Avenir Light" w:eastAsia="Century Gothic" w:hAnsi="Avenir Light" w:cs="Century Gothic"/>
        </w:rPr>
        <w:tab/>
      </w:r>
      <w:r w:rsidRPr="00A10A94">
        <w:rPr>
          <w:rFonts w:ascii="Avenir Light" w:eastAsia="Century Gothic" w:hAnsi="Avenir Light" w:cs="Century Gothic"/>
        </w:rPr>
        <w:tab/>
        <w:t>Brighton, Brighton Centre</w:t>
      </w:r>
    </w:p>
    <w:p w14:paraId="60C65DF0"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Mon 18th</w:t>
      </w:r>
      <w:r w:rsidRPr="00A10A94">
        <w:rPr>
          <w:rFonts w:ascii="Avenir Light" w:eastAsia="Century Gothic" w:hAnsi="Avenir Light" w:cs="Century Gothic"/>
        </w:rPr>
        <w:tab/>
      </w:r>
      <w:r w:rsidRPr="00A10A94">
        <w:rPr>
          <w:rFonts w:ascii="Avenir Light" w:eastAsia="Century Gothic" w:hAnsi="Avenir Light" w:cs="Century Gothic"/>
        </w:rPr>
        <w:tab/>
        <w:t>Dublin, Olympia Theatre</w:t>
      </w:r>
    </w:p>
    <w:p w14:paraId="350EB9F2"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Tue 19th</w:t>
      </w:r>
      <w:r w:rsidRPr="00A10A94">
        <w:rPr>
          <w:rFonts w:ascii="Avenir Light" w:eastAsia="Century Gothic" w:hAnsi="Avenir Light" w:cs="Century Gothic"/>
        </w:rPr>
        <w:tab/>
      </w:r>
      <w:r w:rsidRPr="00A10A94">
        <w:rPr>
          <w:rFonts w:ascii="Avenir Light" w:eastAsia="Century Gothic" w:hAnsi="Avenir Light" w:cs="Century Gothic"/>
        </w:rPr>
        <w:tab/>
        <w:t>Belfast, Waterfront Hall</w:t>
      </w:r>
    </w:p>
    <w:p w14:paraId="11005920"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Thu 21st</w:t>
      </w:r>
      <w:r w:rsidRPr="00A10A94">
        <w:rPr>
          <w:rFonts w:ascii="Avenir Light" w:eastAsia="Century Gothic" w:hAnsi="Avenir Light" w:cs="Century Gothic"/>
        </w:rPr>
        <w:tab/>
      </w:r>
      <w:r w:rsidRPr="00A10A94">
        <w:rPr>
          <w:rFonts w:ascii="Avenir Light" w:eastAsia="Century Gothic" w:hAnsi="Avenir Light" w:cs="Century Gothic"/>
        </w:rPr>
        <w:tab/>
        <w:t>Leeds, O2 Academy</w:t>
      </w:r>
    </w:p>
    <w:p w14:paraId="5567DCCB"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Fri 22nd</w:t>
      </w:r>
      <w:r w:rsidRPr="00A10A94">
        <w:rPr>
          <w:rFonts w:ascii="Avenir Light" w:eastAsia="Century Gothic" w:hAnsi="Avenir Light" w:cs="Century Gothic"/>
        </w:rPr>
        <w:tab/>
      </w:r>
      <w:r w:rsidRPr="00A10A94">
        <w:rPr>
          <w:rFonts w:ascii="Avenir Light" w:eastAsia="Century Gothic" w:hAnsi="Avenir Light" w:cs="Century Gothic"/>
        </w:rPr>
        <w:tab/>
        <w:t>Bristol, O2 Academy</w:t>
      </w:r>
    </w:p>
    <w:p w14:paraId="0C8E2C1E"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Sat 23rd</w:t>
      </w:r>
      <w:r w:rsidRPr="00A10A94">
        <w:rPr>
          <w:rFonts w:ascii="Avenir Light" w:eastAsia="Century Gothic" w:hAnsi="Avenir Light" w:cs="Century Gothic"/>
        </w:rPr>
        <w:tab/>
      </w:r>
      <w:r w:rsidRPr="00A10A94">
        <w:rPr>
          <w:rFonts w:ascii="Avenir Light" w:eastAsia="Century Gothic" w:hAnsi="Avenir Light" w:cs="Century Gothic"/>
        </w:rPr>
        <w:tab/>
        <w:t>Bournemouth, O2 Academy</w:t>
      </w:r>
    </w:p>
    <w:p w14:paraId="453F429B"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Mon 25th</w:t>
      </w:r>
      <w:r w:rsidRPr="00A10A94">
        <w:rPr>
          <w:rFonts w:ascii="Avenir Light" w:eastAsia="Century Gothic" w:hAnsi="Avenir Light" w:cs="Century Gothic"/>
        </w:rPr>
        <w:tab/>
      </w:r>
      <w:r w:rsidRPr="00A10A94">
        <w:rPr>
          <w:rFonts w:ascii="Avenir Light" w:eastAsia="Century Gothic" w:hAnsi="Avenir Light" w:cs="Century Gothic"/>
        </w:rPr>
        <w:tab/>
        <w:t>Glasgow, O2 Academy</w:t>
      </w:r>
    </w:p>
    <w:p w14:paraId="26EB07A1"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Thu 28th</w:t>
      </w:r>
      <w:r w:rsidRPr="00A10A94">
        <w:rPr>
          <w:rFonts w:ascii="Avenir Light" w:eastAsia="Century Gothic" w:hAnsi="Avenir Light" w:cs="Century Gothic"/>
        </w:rPr>
        <w:tab/>
      </w:r>
      <w:r w:rsidRPr="00A10A94">
        <w:rPr>
          <w:rFonts w:ascii="Avenir Light" w:eastAsia="Century Gothic" w:hAnsi="Avenir Light" w:cs="Century Gothic"/>
        </w:rPr>
        <w:tab/>
        <w:t>Plymouth, Pavilions</w:t>
      </w:r>
    </w:p>
    <w:p w14:paraId="219084BB"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Fri 29th</w:t>
      </w:r>
      <w:r w:rsidRPr="00A10A94">
        <w:rPr>
          <w:rFonts w:ascii="Avenir Light" w:eastAsia="Century Gothic" w:hAnsi="Avenir Light" w:cs="Century Gothic"/>
        </w:rPr>
        <w:tab/>
      </w:r>
      <w:r w:rsidRPr="00A10A94">
        <w:rPr>
          <w:rFonts w:ascii="Avenir Light" w:eastAsia="Century Gothic" w:hAnsi="Avenir Light" w:cs="Century Gothic"/>
        </w:rPr>
        <w:tab/>
        <w:t>Manchester, O2 Apollo</w:t>
      </w:r>
    </w:p>
    <w:p w14:paraId="4040BA39"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Sun 31st</w:t>
      </w:r>
      <w:r w:rsidRPr="00A10A94">
        <w:rPr>
          <w:rFonts w:ascii="Avenir Light" w:eastAsia="Century Gothic" w:hAnsi="Avenir Light" w:cs="Century Gothic"/>
        </w:rPr>
        <w:tab/>
      </w:r>
      <w:r w:rsidRPr="00A10A94">
        <w:rPr>
          <w:rFonts w:ascii="Avenir Light" w:eastAsia="Century Gothic" w:hAnsi="Avenir Light" w:cs="Century Gothic"/>
        </w:rPr>
        <w:tab/>
        <w:t>Birmingham, O2 Academy Birmingham</w:t>
      </w:r>
    </w:p>
    <w:p w14:paraId="0E34F0B4" w14:textId="77777777" w:rsidR="00A10A94" w:rsidRPr="00A10A94" w:rsidRDefault="00A10A94" w:rsidP="00A10A94">
      <w:pPr>
        <w:rPr>
          <w:rFonts w:ascii="Avenir Light" w:eastAsia="Century Gothic" w:hAnsi="Avenir Light" w:cs="Century Gothic"/>
          <w:u w:val="single"/>
        </w:rPr>
      </w:pPr>
      <w:r w:rsidRPr="00A10A94">
        <w:rPr>
          <w:rFonts w:ascii="Avenir Light" w:eastAsia="Century Gothic" w:hAnsi="Avenir Light" w:cs="Century Gothic"/>
        </w:rPr>
        <w:br/>
      </w:r>
      <w:r w:rsidRPr="00A10A94">
        <w:rPr>
          <w:rFonts w:ascii="Avenir Light" w:eastAsia="Century Gothic" w:hAnsi="Avenir Light" w:cs="Century Gothic"/>
          <w:u w:val="single"/>
        </w:rPr>
        <w:t>November</w:t>
      </w:r>
    </w:p>
    <w:p w14:paraId="2002F49F"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Wed 3rd</w:t>
      </w:r>
      <w:r w:rsidRPr="00A10A94">
        <w:rPr>
          <w:rFonts w:ascii="Avenir Light" w:eastAsia="Century Gothic" w:hAnsi="Avenir Light" w:cs="Century Gothic"/>
        </w:rPr>
        <w:tab/>
      </w:r>
      <w:r w:rsidRPr="00A10A94">
        <w:rPr>
          <w:rFonts w:ascii="Avenir Light" w:eastAsia="Century Gothic" w:hAnsi="Avenir Light" w:cs="Century Gothic"/>
        </w:rPr>
        <w:tab/>
        <w:t>Newcastle, O2 Academy</w:t>
      </w:r>
    </w:p>
    <w:p w14:paraId="2C6F3953"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Sat 6th</w:t>
      </w:r>
      <w:r w:rsidRPr="00A10A94">
        <w:rPr>
          <w:rFonts w:ascii="Avenir Light" w:eastAsia="Century Gothic" w:hAnsi="Avenir Light" w:cs="Century Gothic"/>
        </w:rPr>
        <w:tab/>
      </w:r>
      <w:r w:rsidRPr="00A10A94">
        <w:rPr>
          <w:rFonts w:ascii="Avenir Light" w:eastAsia="Century Gothic" w:hAnsi="Avenir Light" w:cs="Century Gothic"/>
        </w:rPr>
        <w:tab/>
        <w:t>London, Eventim Apollo</w:t>
      </w:r>
      <w:r w:rsidRPr="00A10A94">
        <w:rPr>
          <w:rFonts w:ascii="Avenir Light" w:eastAsia="Century Gothic" w:hAnsi="Avenir Light" w:cs="Century Gothic"/>
        </w:rPr>
        <w:br/>
      </w:r>
      <w:r w:rsidRPr="00A10A94">
        <w:rPr>
          <w:rFonts w:ascii="Avenir Light" w:eastAsia="Century Gothic" w:hAnsi="Avenir Light" w:cs="Century Gothic"/>
        </w:rPr>
        <w:br/>
        <w:t>His 2017 landmark debut ‘Human’ was a phenomenal success; a 4x platinum album which shot to #1 week of release in the UK, became the fastest-selling album by a male artist for the entire decade and earned him BRIT and Ivor Novello Awards.</w:t>
      </w:r>
    </w:p>
    <w:p w14:paraId="41F6FC85" w14:textId="77777777" w:rsidR="00A10A94" w:rsidRPr="00A10A94" w:rsidRDefault="00A10A94" w:rsidP="00A10A94">
      <w:pPr>
        <w:rPr>
          <w:rFonts w:ascii="Avenir Light" w:eastAsia="Century Gothic" w:hAnsi="Avenir Light" w:cs="Century Gothic"/>
        </w:rPr>
      </w:pPr>
    </w:p>
    <w:p w14:paraId="3B424C37"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If that’s a hard act to follow, Rag‘n’Bone Man tore up the rule book and went to Nashville to write and record what would become ‘Life By Misadventure’, returning to the UK just before the pandemic first erupted. While a dose of heavy blues and soul lives within some of these new tunes, the majority of this new album finds Rag‘n’Bone Man taking a huge step forward as an artist, a songwriter, and a singer capable of showcasing tremendous warmth and real emotion with every breath.</w:t>
      </w:r>
    </w:p>
    <w:p w14:paraId="7972A1E9" w14:textId="77777777" w:rsidR="00A10A94" w:rsidRPr="00A10A94" w:rsidRDefault="00A10A94" w:rsidP="00A10A94">
      <w:pPr>
        <w:rPr>
          <w:rFonts w:ascii="Avenir Light" w:eastAsia="Century Gothic" w:hAnsi="Avenir Light" w:cs="Century Gothic"/>
        </w:rPr>
      </w:pPr>
    </w:p>
    <w:p w14:paraId="3DBA4FDF" w14:textId="77777777" w:rsidR="00A10A94" w:rsidRPr="00A10A94" w:rsidRDefault="00A10A94" w:rsidP="00A10A94">
      <w:pPr>
        <w:rPr>
          <w:rFonts w:ascii="Avenir Light" w:eastAsia="Century Gothic" w:hAnsi="Avenir Light" w:cs="Century Gothic"/>
        </w:rPr>
      </w:pPr>
      <w:r w:rsidRPr="00A10A94">
        <w:rPr>
          <w:rFonts w:ascii="Avenir Light" w:eastAsia="Century Gothic" w:hAnsi="Avenir Light" w:cs="Century Gothic"/>
        </w:rPr>
        <w:t>“Life By Misadventure’ is the perfect tonic for these times and an incredible collection of emotional songs to touch us when we need it most. It’s an album of depth and soul, about growing up and moving forward. Enjoy the trip.</w:t>
      </w:r>
    </w:p>
    <w:p w14:paraId="2F96EAF7" w14:textId="77777777" w:rsidR="00A10A94" w:rsidRPr="00A10A94" w:rsidRDefault="00A10A94" w:rsidP="00A10A94">
      <w:pPr>
        <w:rPr>
          <w:rFonts w:ascii="Avenir Light" w:eastAsia="Century Gothic" w:hAnsi="Avenir Light" w:cs="Century Gothic"/>
        </w:rPr>
      </w:pPr>
    </w:p>
    <w:p w14:paraId="4BC0CE1C" w14:textId="77777777" w:rsidR="00A10A94" w:rsidRPr="00A10A94" w:rsidRDefault="00A10A94" w:rsidP="00A10A94">
      <w:pPr>
        <w:jc w:val="center"/>
        <w:rPr>
          <w:rFonts w:ascii="Avenir Light" w:eastAsia="Century Gothic" w:hAnsi="Avenir Light" w:cs="Century Gothic"/>
        </w:rPr>
      </w:pPr>
      <w:hyperlink r:id="rId12">
        <w:r w:rsidRPr="00A10A94">
          <w:rPr>
            <w:rFonts w:ascii="Avenir Light" w:eastAsia="Century Gothic" w:hAnsi="Avenir Light" w:cs="Century Gothic"/>
            <w:color w:val="0563C1"/>
            <w:u w:val="single"/>
          </w:rPr>
          <w:t>https://www.ragnboneman.com</w:t>
        </w:r>
      </w:hyperlink>
    </w:p>
    <w:p w14:paraId="5C502E48" w14:textId="551D74D8" w:rsidR="00BD1A02" w:rsidRDefault="00BD1A02" w:rsidP="00300363">
      <w:pPr>
        <w:pStyle w:val="Body"/>
        <w:jc w:val="center"/>
      </w:pPr>
    </w:p>
    <w:p w14:paraId="0B0C684F" w14:textId="77777777" w:rsidR="00BD1A02" w:rsidRDefault="00BD1A02" w:rsidP="00BD1A02">
      <w:pPr>
        <w:rPr>
          <w:color w:val="222222"/>
          <w:highlight w:val="white"/>
        </w:rPr>
      </w:pPr>
    </w:p>
    <w:p w14:paraId="2EA192EE" w14:textId="77777777" w:rsidR="00DB7C0C" w:rsidRPr="00DB7C0C" w:rsidRDefault="00DB7C0C" w:rsidP="00DB7C0C">
      <w:pPr>
        <w:jc w:val="both"/>
        <w:rPr>
          <w:rFonts w:ascii="Avenir Light" w:eastAsia="Times New Roman" w:hAnsi="Avenir Light"/>
          <w:color w:val="000000"/>
          <w:sz w:val="22"/>
          <w:szCs w:val="22"/>
          <w:lang w:eastAsia="en-GB"/>
        </w:rPr>
      </w:pPr>
    </w:p>
    <w:p w14:paraId="04AC84CD" w14:textId="1AB19647" w:rsidR="00FA7441" w:rsidRPr="00DB7C0C" w:rsidRDefault="00FA7441" w:rsidP="00DB7C0C">
      <w:pPr>
        <w:pStyle w:val="NoSpacing"/>
        <w:jc w:val="center"/>
        <w:rPr>
          <w:rFonts w:ascii="Avenir Heavy" w:hAnsi="Avenir Heavy" w:cs="Calibri"/>
          <w:b/>
          <w:bCs/>
        </w:rPr>
      </w:pPr>
      <w:r w:rsidRPr="00DB7C0C">
        <w:rPr>
          <w:rFonts w:ascii="Avenir Heavy" w:hAnsi="Avenir Heavy" w:cs="Calibri"/>
          <w:b/>
          <w:bCs/>
        </w:rPr>
        <w:t>For more information and press enquiries please contac</w:t>
      </w:r>
      <w:r w:rsidR="00DB7C0C" w:rsidRPr="00DB7C0C">
        <w:rPr>
          <w:rFonts w:ascii="Avenir Heavy" w:hAnsi="Avenir Heavy" w:cs="Calibri"/>
          <w:b/>
          <w:bCs/>
        </w:rPr>
        <w:t>t</w:t>
      </w:r>
    </w:p>
    <w:p w14:paraId="29BA6266" w14:textId="131D5FA7" w:rsidR="00DB7C0C" w:rsidRPr="00DB7C0C" w:rsidRDefault="00DB7C0C" w:rsidP="000E0DEA">
      <w:pPr>
        <w:pStyle w:val="NoSpacing"/>
        <w:jc w:val="center"/>
        <w:rPr>
          <w:rFonts w:ascii="Avenir Heavy" w:hAnsi="Avenir Heavy" w:cs="Calibri"/>
          <w:b/>
          <w:bCs/>
        </w:rPr>
      </w:pPr>
      <w:r w:rsidRPr="00DB7C0C">
        <w:rPr>
          <w:rFonts w:ascii="Avenir Heavy" w:hAnsi="Avenir Heavy" w:cs="Calibri"/>
          <w:b/>
          <w:bCs/>
        </w:rPr>
        <w:t>Jenny Entwistle</w:t>
      </w:r>
    </w:p>
    <w:p w14:paraId="0310CF60" w14:textId="18807536" w:rsidR="00DB7C0C" w:rsidRPr="00DB7C0C" w:rsidRDefault="009B6C5F" w:rsidP="000E0DEA">
      <w:pPr>
        <w:pStyle w:val="NoSpacing"/>
        <w:jc w:val="center"/>
        <w:rPr>
          <w:rFonts w:ascii="Avenir Heavy" w:hAnsi="Avenir Heavy" w:cs="Calibri"/>
          <w:b/>
          <w:bCs/>
        </w:rPr>
      </w:pPr>
      <w:hyperlink r:id="rId13" w:history="1">
        <w:r w:rsidR="00DB7C0C" w:rsidRPr="00DB7C0C">
          <w:rPr>
            <w:rStyle w:val="Hyperlink"/>
            <w:rFonts w:ascii="Avenir Heavy" w:hAnsi="Avenir Heavy"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A10A94">
      <w:footerReference w:type="even" r:id="rId14"/>
      <w:footerReference w:type="default" r:id="rId15"/>
      <w:pgSz w:w="12240" w:h="15840"/>
      <w:pgMar w:top="10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C5FB" w14:textId="77777777" w:rsidR="009B6C5F" w:rsidRDefault="009B6C5F" w:rsidP="00FA7441">
      <w:r>
        <w:separator/>
      </w:r>
    </w:p>
  </w:endnote>
  <w:endnote w:type="continuationSeparator" w:id="0">
    <w:p w14:paraId="00706B2A" w14:textId="77777777" w:rsidR="009B6C5F" w:rsidRDefault="009B6C5F"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Medium">
    <w:altName w:val="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277" w14:textId="6CB2D613" w:rsidR="00FA7441" w:rsidRDefault="009B6C5F">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FF451" w14:textId="77777777" w:rsidR="009B6C5F" w:rsidRDefault="009B6C5F" w:rsidP="00FA7441">
      <w:r>
        <w:separator/>
      </w:r>
    </w:p>
  </w:footnote>
  <w:footnote w:type="continuationSeparator" w:id="0">
    <w:p w14:paraId="2C8CFCCA" w14:textId="77777777" w:rsidR="009B6C5F" w:rsidRDefault="009B6C5F" w:rsidP="00FA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A10B6"/>
    <w:rsid w:val="000E0DEA"/>
    <w:rsid w:val="000F56B5"/>
    <w:rsid w:val="00112F21"/>
    <w:rsid w:val="00134DDE"/>
    <w:rsid w:val="001774C1"/>
    <w:rsid w:val="00184243"/>
    <w:rsid w:val="001B27AD"/>
    <w:rsid w:val="001D486E"/>
    <w:rsid w:val="002801DA"/>
    <w:rsid w:val="002B4A3A"/>
    <w:rsid w:val="002C2663"/>
    <w:rsid w:val="002C3D58"/>
    <w:rsid w:val="002D7167"/>
    <w:rsid w:val="002F2107"/>
    <w:rsid w:val="00300363"/>
    <w:rsid w:val="003017C0"/>
    <w:rsid w:val="00331F2C"/>
    <w:rsid w:val="00363A21"/>
    <w:rsid w:val="003747DD"/>
    <w:rsid w:val="00380F3B"/>
    <w:rsid w:val="00430918"/>
    <w:rsid w:val="00474EF0"/>
    <w:rsid w:val="004E5FAA"/>
    <w:rsid w:val="004E67B3"/>
    <w:rsid w:val="00510AF7"/>
    <w:rsid w:val="00516E21"/>
    <w:rsid w:val="00544735"/>
    <w:rsid w:val="00574E4D"/>
    <w:rsid w:val="005B1AFF"/>
    <w:rsid w:val="005E4428"/>
    <w:rsid w:val="005F2729"/>
    <w:rsid w:val="005F4C77"/>
    <w:rsid w:val="00610C80"/>
    <w:rsid w:val="0061513D"/>
    <w:rsid w:val="00616EEE"/>
    <w:rsid w:val="006209EB"/>
    <w:rsid w:val="00634F03"/>
    <w:rsid w:val="006821B5"/>
    <w:rsid w:val="006A16F3"/>
    <w:rsid w:val="006B31DD"/>
    <w:rsid w:val="006B5585"/>
    <w:rsid w:val="006C5864"/>
    <w:rsid w:val="006D0CDB"/>
    <w:rsid w:val="006F7876"/>
    <w:rsid w:val="007132B4"/>
    <w:rsid w:val="007266F4"/>
    <w:rsid w:val="00735EC8"/>
    <w:rsid w:val="0077727A"/>
    <w:rsid w:val="0078190F"/>
    <w:rsid w:val="007E17E1"/>
    <w:rsid w:val="007E2E13"/>
    <w:rsid w:val="008331FD"/>
    <w:rsid w:val="008678BC"/>
    <w:rsid w:val="008B49FD"/>
    <w:rsid w:val="008D6483"/>
    <w:rsid w:val="008E0A0B"/>
    <w:rsid w:val="008F76A9"/>
    <w:rsid w:val="00900009"/>
    <w:rsid w:val="00932B84"/>
    <w:rsid w:val="0094239B"/>
    <w:rsid w:val="00943C6B"/>
    <w:rsid w:val="00986519"/>
    <w:rsid w:val="00997715"/>
    <w:rsid w:val="009B0777"/>
    <w:rsid w:val="009B6C5F"/>
    <w:rsid w:val="009E638C"/>
    <w:rsid w:val="00A033B5"/>
    <w:rsid w:val="00A10A94"/>
    <w:rsid w:val="00AB08B2"/>
    <w:rsid w:val="00AC6A1E"/>
    <w:rsid w:val="00AD5BB8"/>
    <w:rsid w:val="00AF3B04"/>
    <w:rsid w:val="00B13D3D"/>
    <w:rsid w:val="00B23D6B"/>
    <w:rsid w:val="00B4081A"/>
    <w:rsid w:val="00B71116"/>
    <w:rsid w:val="00BA5155"/>
    <w:rsid w:val="00BD1A02"/>
    <w:rsid w:val="00BD492F"/>
    <w:rsid w:val="00C01D5E"/>
    <w:rsid w:val="00C103E9"/>
    <w:rsid w:val="00C15831"/>
    <w:rsid w:val="00C169E2"/>
    <w:rsid w:val="00C248EA"/>
    <w:rsid w:val="00C52AD4"/>
    <w:rsid w:val="00C75C3A"/>
    <w:rsid w:val="00C87EF0"/>
    <w:rsid w:val="00CA3AA3"/>
    <w:rsid w:val="00CA5E4D"/>
    <w:rsid w:val="00CD4A91"/>
    <w:rsid w:val="00CE23A2"/>
    <w:rsid w:val="00CF257E"/>
    <w:rsid w:val="00D00AAB"/>
    <w:rsid w:val="00D047AC"/>
    <w:rsid w:val="00D0563B"/>
    <w:rsid w:val="00D62A75"/>
    <w:rsid w:val="00D7451F"/>
    <w:rsid w:val="00D76EFB"/>
    <w:rsid w:val="00D922F2"/>
    <w:rsid w:val="00DB7C0C"/>
    <w:rsid w:val="00DC1609"/>
    <w:rsid w:val="00DD3FDA"/>
    <w:rsid w:val="00E55710"/>
    <w:rsid w:val="00E70AD0"/>
    <w:rsid w:val="00ED73A6"/>
    <w:rsid w:val="00F0452E"/>
    <w:rsid w:val="00F3443F"/>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enny@chuffme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nbm.lnk.to/LifeByMisadventure" TargetMode="External"/><Relationship Id="rId12" Type="http://schemas.openxmlformats.org/officeDocument/2006/relationships/hyperlink" Target="https://www.ragnboneman.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nbm.lnk.to/2021tou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nbm.lnk.to/AllYouEverWanted/youtube" TargetMode="External"/><Relationship Id="rId4" Type="http://schemas.openxmlformats.org/officeDocument/2006/relationships/webSettings" Target="webSettings.xml"/><Relationship Id="rId9" Type="http://schemas.openxmlformats.org/officeDocument/2006/relationships/hyperlink" Target="https://rnbm.lnk.to/2021tou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Medium">
    <w:altName w:val="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0C115D"/>
    <w:rsid w:val="004A39BB"/>
    <w:rsid w:val="0062217E"/>
    <w:rsid w:val="0064589B"/>
    <w:rsid w:val="00650030"/>
    <w:rsid w:val="006767ED"/>
    <w:rsid w:val="009056DB"/>
    <w:rsid w:val="00985546"/>
    <w:rsid w:val="009A57FE"/>
    <w:rsid w:val="00A33824"/>
    <w:rsid w:val="00C52535"/>
    <w:rsid w:val="00CB70FC"/>
    <w:rsid w:val="00CE692B"/>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Jennifer Entwistle</cp:lastModifiedBy>
  <cp:revision>3</cp:revision>
  <cp:lastPrinted>2021-02-10T13:36:00Z</cp:lastPrinted>
  <dcterms:created xsi:type="dcterms:W3CDTF">2021-03-15T11:34:00Z</dcterms:created>
  <dcterms:modified xsi:type="dcterms:W3CDTF">2021-03-15T11:35:00Z</dcterms:modified>
</cp:coreProperties>
</file>