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8A34C3" w14:textId="77777777" w:rsidR="00675746" w:rsidRDefault="00675746" w:rsidP="00675746">
      <w:pPr>
        <w:jc w:val="center"/>
        <w:rPr>
          <w:rFonts w:ascii="Calibri" w:eastAsia="Calibri" w:hAnsi="Calibri" w:cs="Calibri"/>
          <w:b/>
          <w:sz w:val="48"/>
          <w:szCs w:val="48"/>
        </w:rPr>
      </w:pPr>
      <w:r>
        <w:rPr>
          <w:rFonts w:ascii="Calibri" w:eastAsia="Calibri" w:hAnsi="Calibri" w:cs="Calibri"/>
          <w:b/>
          <w:sz w:val="48"/>
          <w:szCs w:val="48"/>
        </w:rPr>
        <w:t xml:space="preserve">PALOMA FAITH </w:t>
      </w:r>
    </w:p>
    <w:p w14:paraId="7E16E96A" w14:textId="77777777" w:rsidR="00675746" w:rsidRDefault="00675746" w:rsidP="00675746">
      <w:pPr>
        <w:jc w:val="center"/>
        <w:rPr>
          <w:rFonts w:ascii="Calibri" w:eastAsia="Calibri" w:hAnsi="Calibri" w:cs="Calibri"/>
          <w:b/>
          <w:sz w:val="28"/>
          <w:szCs w:val="28"/>
        </w:rPr>
      </w:pPr>
      <w:r>
        <w:rPr>
          <w:rFonts w:ascii="Calibri" w:eastAsia="Calibri" w:hAnsi="Calibri" w:cs="Calibri"/>
          <w:b/>
          <w:sz w:val="28"/>
          <w:szCs w:val="28"/>
        </w:rPr>
        <w:t xml:space="preserve">MAKES HER </w:t>
      </w:r>
      <w:proofErr w:type="gramStart"/>
      <w:r>
        <w:rPr>
          <w:rFonts w:ascii="Calibri" w:eastAsia="Calibri" w:hAnsi="Calibri" w:cs="Calibri"/>
          <w:b/>
          <w:sz w:val="28"/>
          <w:szCs w:val="28"/>
        </w:rPr>
        <w:t>EAGERLY-ANTICIPATED</w:t>
      </w:r>
      <w:proofErr w:type="gramEnd"/>
      <w:r>
        <w:rPr>
          <w:rFonts w:ascii="Calibri" w:eastAsia="Calibri" w:hAnsi="Calibri" w:cs="Calibri"/>
          <w:b/>
          <w:sz w:val="28"/>
          <w:szCs w:val="28"/>
        </w:rPr>
        <w:t xml:space="preserve"> RETURN </w:t>
      </w:r>
    </w:p>
    <w:p w14:paraId="500579C6" w14:textId="77777777" w:rsidR="00675746" w:rsidRDefault="00675746" w:rsidP="00675746">
      <w:pPr>
        <w:jc w:val="center"/>
        <w:rPr>
          <w:rFonts w:ascii="Calibri" w:eastAsia="Calibri" w:hAnsi="Calibri" w:cs="Calibri"/>
          <w:b/>
          <w:sz w:val="28"/>
          <w:szCs w:val="28"/>
        </w:rPr>
      </w:pPr>
      <w:r>
        <w:rPr>
          <w:rFonts w:ascii="Calibri" w:eastAsia="Calibri" w:hAnsi="Calibri" w:cs="Calibri"/>
          <w:b/>
          <w:sz w:val="28"/>
          <w:szCs w:val="28"/>
        </w:rPr>
        <w:t xml:space="preserve">TO MUSIC WITH THE RELEASE OF HER NEW SINGLE </w:t>
      </w:r>
    </w:p>
    <w:p w14:paraId="7D1D7AEA" w14:textId="77777777" w:rsidR="00675746" w:rsidRDefault="00675746" w:rsidP="00675746">
      <w:pPr>
        <w:jc w:val="center"/>
        <w:rPr>
          <w:rFonts w:ascii="Calibri" w:eastAsia="Calibri" w:hAnsi="Calibri" w:cs="Calibri"/>
          <w:b/>
          <w:sz w:val="28"/>
          <w:szCs w:val="28"/>
        </w:rPr>
      </w:pPr>
      <w:r>
        <w:rPr>
          <w:rFonts w:ascii="Calibri" w:eastAsia="Calibri" w:hAnsi="Calibri" w:cs="Calibri"/>
          <w:b/>
          <w:sz w:val="28"/>
          <w:szCs w:val="28"/>
        </w:rPr>
        <w:t>‘BETTER THAN THIS’</w:t>
      </w:r>
    </w:p>
    <w:p w14:paraId="6F0168FA" w14:textId="77777777" w:rsidR="00675746" w:rsidRDefault="00675746" w:rsidP="00675746">
      <w:pPr>
        <w:jc w:val="center"/>
        <w:rPr>
          <w:rFonts w:ascii="Calibri" w:eastAsia="Calibri" w:hAnsi="Calibri" w:cs="Calibri"/>
          <w:b/>
          <w:sz w:val="28"/>
          <w:szCs w:val="28"/>
        </w:rPr>
      </w:pPr>
      <w:r>
        <w:rPr>
          <w:rFonts w:ascii="Calibri" w:eastAsia="Calibri" w:hAnsi="Calibri" w:cs="Calibri"/>
          <w:b/>
          <w:sz w:val="28"/>
          <w:szCs w:val="28"/>
        </w:rPr>
        <w:t>WATCH THE VIDEO HERE &lt;INSERT LINK&gt;</w:t>
      </w:r>
    </w:p>
    <w:p w14:paraId="24253655" w14:textId="77777777" w:rsidR="00675746" w:rsidRDefault="00675746" w:rsidP="00675746">
      <w:pPr>
        <w:jc w:val="center"/>
        <w:rPr>
          <w:rFonts w:ascii="Calibri" w:eastAsia="Calibri" w:hAnsi="Calibri" w:cs="Calibri"/>
          <w:b/>
          <w:sz w:val="36"/>
          <w:szCs w:val="36"/>
        </w:rPr>
      </w:pPr>
    </w:p>
    <w:p w14:paraId="42A229EE" w14:textId="77777777" w:rsidR="00675746" w:rsidRDefault="00675746" w:rsidP="00675746">
      <w:pPr>
        <w:jc w:val="center"/>
        <w:rPr>
          <w:rFonts w:ascii="Calibri" w:eastAsia="Calibri" w:hAnsi="Calibri" w:cs="Calibri"/>
          <w:b/>
          <w:sz w:val="36"/>
          <w:szCs w:val="36"/>
        </w:rPr>
      </w:pPr>
      <w:r>
        <w:rPr>
          <w:rFonts w:ascii="Calibri" w:eastAsia="Calibri" w:hAnsi="Calibri" w:cs="Calibri"/>
          <w:b/>
          <w:noProof/>
          <w:sz w:val="36"/>
          <w:szCs w:val="36"/>
        </w:rPr>
        <w:drawing>
          <wp:inline distT="114300" distB="114300" distL="114300" distR="114300" wp14:anchorId="0589EE76" wp14:editId="178DCE88">
            <wp:extent cx="3050591" cy="3748088"/>
            <wp:effectExtent l="0" t="0" r="0" b="0"/>
            <wp:docPr id="1" name="image1.png" descr="An old photo of a person&#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n old photo of a person&#10;&#10;Description automatically generated"/>
                    <pic:cNvPicPr preferRelativeResize="0"/>
                  </pic:nvPicPr>
                  <pic:blipFill>
                    <a:blip r:embed="rId7"/>
                    <a:srcRect/>
                    <a:stretch>
                      <a:fillRect/>
                    </a:stretch>
                  </pic:blipFill>
                  <pic:spPr>
                    <a:xfrm>
                      <a:off x="0" y="0"/>
                      <a:ext cx="3050591" cy="3748088"/>
                    </a:xfrm>
                    <a:prstGeom prst="rect">
                      <a:avLst/>
                    </a:prstGeom>
                    <a:ln/>
                  </pic:spPr>
                </pic:pic>
              </a:graphicData>
            </a:graphic>
          </wp:inline>
        </w:drawing>
      </w:r>
    </w:p>
    <w:p w14:paraId="622F5B23" w14:textId="77777777" w:rsidR="00675746" w:rsidRDefault="00675746" w:rsidP="00675746">
      <w:pPr>
        <w:jc w:val="center"/>
        <w:rPr>
          <w:rFonts w:ascii="Calibri" w:eastAsia="Calibri" w:hAnsi="Calibri" w:cs="Calibri"/>
          <w:b/>
          <w:sz w:val="36"/>
          <w:szCs w:val="36"/>
        </w:rPr>
      </w:pPr>
    </w:p>
    <w:p w14:paraId="4DC83916" w14:textId="77777777" w:rsidR="00675746" w:rsidRDefault="00675746" w:rsidP="00675746">
      <w:pPr>
        <w:rPr>
          <w:rFonts w:ascii="Calibri" w:eastAsia="Calibri" w:hAnsi="Calibri" w:cs="Calibri"/>
          <w:sz w:val="20"/>
          <w:szCs w:val="20"/>
        </w:rPr>
      </w:pPr>
      <w:r>
        <w:rPr>
          <w:rFonts w:ascii="Calibri" w:eastAsia="Calibri" w:hAnsi="Calibri" w:cs="Calibri"/>
          <w:b/>
          <w:sz w:val="20"/>
          <w:szCs w:val="20"/>
        </w:rPr>
        <w:t xml:space="preserve">Paloma Faith </w:t>
      </w:r>
      <w:r>
        <w:rPr>
          <w:rFonts w:ascii="Calibri" w:eastAsia="Calibri" w:hAnsi="Calibri" w:cs="Calibri"/>
          <w:sz w:val="20"/>
          <w:szCs w:val="20"/>
        </w:rPr>
        <w:t>makes her long-awaited return to music with the release of her brilliant new single, ‘</w:t>
      </w:r>
      <w:r>
        <w:rPr>
          <w:rFonts w:ascii="Calibri" w:eastAsia="Calibri" w:hAnsi="Calibri" w:cs="Calibri"/>
          <w:b/>
          <w:sz w:val="20"/>
          <w:szCs w:val="20"/>
        </w:rPr>
        <w:t>Better Than This</w:t>
      </w:r>
      <w:r>
        <w:rPr>
          <w:rFonts w:ascii="Calibri" w:eastAsia="Calibri" w:hAnsi="Calibri" w:cs="Calibri"/>
          <w:sz w:val="20"/>
          <w:szCs w:val="20"/>
        </w:rPr>
        <w:t xml:space="preserve">’ out today via </w:t>
      </w:r>
      <w:r>
        <w:rPr>
          <w:rFonts w:ascii="Calibri" w:eastAsia="Calibri" w:hAnsi="Calibri" w:cs="Calibri"/>
          <w:b/>
          <w:sz w:val="20"/>
          <w:szCs w:val="20"/>
        </w:rPr>
        <w:t>RCA Records</w:t>
      </w:r>
      <w:r>
        <w:rPr>
          <w:rFonts w:ascii="Calibri" w:eastAsia="Calibri" w:hAnsi="Calibri" w:cs="Calibri"/>
          <w:sz w:val="20"/>
          <w:szCs w:val="20"/>
        </w:rPr>
        <w:t xml:space="preserve">. The single premieres today alongside the stunning </w:t>
      </w:r>
      <w:r>
        <w:rPr>
          <w:rFonts w:ascii="Calibri" w:eastAsia="Calibri" w:hAnsi="Calibri" w:cs="Calibri"/>
          <w:b/>
          <w:sz w:val="20"/>
          <w:szCs w:val="20"/>
        </w:rPr>
        <w:t xml:space="preserve">David Wilson </w:t>
      </w:r>
      <w:r>
        <w:rPr>
          <w:rFonts w:ascii="Calibri" w:eastAsia="Calibri" w:hAnsi="Calibri" w:cs="Calibri"/>
          <w:sz w:val="20"/>
          <w:szCs w:val="20"/>
        </w:rPr>
        <w:t xml:space="preserve">directed music video. </w:t>
      </w:r>
    </w:p>
    <w:p w14:paraId="1542E600" w14:textId="77777777" w:rsidR="00675746" w:rsidRDefault="00675746" w:rsidP="00675746">
      <w:pPr>
        <w:rPr>
          <w:rFonts w:ascii="Calibri" w:eastAsia="Calibri" w:hAnsi="Calibri" w:cs="Calibri"/>
          <w:sz w:val="20"/>
          <w:szCs w:val="20"/>
        </w:rPr>
      </w:pPr>
    </w:p>
    <w:p w14:paraId="427E3BC8" w14:textId="77777777" w:rsidR="00675746" w:rsidRDefault="00675746" w:rsidP="00675746">
      <w:pPr>
        <w:rPr>
          <w:rFonts w:ascii="Calibri" w:eastAsia="Calibri" w:hAnsi="Calibri" w:cs="Calibri"/>
          <w:sz w:val="20"/>
          <w:szCs w:val="20"/>
        </w:rPr>
      </w:pPr>
      <w:r>
        <w:rPr>
          <w:rFonts w:ascii="Calibri" w:eastAsia="Calibri" w:hAnsi="Calibri" w:cs="Calibri"/>
          <w:sz w:val="20"/>
          <w:szCs w:val="20"/>
        </w:rPr>
        <w:t>Watch the video for ‘Better Than This’ here: &lt;insert link&gt;</w:t>
      </w:r>
    </w:p>
    <w:p w14:paraId="7FC840D1" w14:textId="77777777" w:rsidR="00675746" w:rsidRDefault="00675746" w:rsidP="00675746">
      <w:pPr>
        <w:rPr>
          <w:rFonts w:ascii="Calibri" w:eastAsia="Calibri" w:hAnsi="Calibri" w:cs="Calibri"/>
          <w:sz w:val="20"/>
          <w:szCs w:val="20"/>
        </w:rPr>
      </w:pPr>
      <w:r>
        <w:rPr>
          <w:rFonts w:ascii="Calibri" w:eastAsia="Calibri" w:hAnsi="Calibri" w:cs="Calibri"/>
          <w:sz w:val="20"/>
          <w:szCs w:val="20"/>
        </w:rPr>
        <w:t>Stream the single here: &lt;insert link&gt;</w:t>
      </w:r>
    </w:p>
    <w:p w14:paraId="406B97F9" w14:textId="77777777" w:rsidR="00675746" w:rsidRDefault="00675746" w:rsidP="00675746">
      <w:pPr>
        <w:rPr>
          <w:rFonts w:ascii="Calibri" w:eastAsia="Calibri" w:hAnsi="Calibri" w:cs="Calibri"/>
          <w:sz w:val="20"/>
          <w:szCs w:val="20"/>
        </w:rPr>
      </w:pPr>
    </w:p>
    <w:p w14:paraId="7AB203A5" w14:textId="77777777" w:rsidR="00675746" w:rsidRDefault="00675746" w:rsidP="00675746">
      <w:pPr>
        <w:rPr>
          <w:rFonts w:ascii="Calibri" w:eastAsia="Calibri" w:hAnsi="Calibri" w:cs="Calibri"/>
          <w:sz w:val="20"/>
          <w:szCs w:val="20"/>
        </w:rPr>
      </w:pPr>
      <w:r>
        <w:rPr>
          <w:rFonts w:ascii="Calibri" w:eastAsia="Calibri" w:hAnsi="Calibri" w:cs="Calibri"/>
          <w:sz w:val="20"/>
          <w:szCs w:val="20"/>
        </w:rPr>
        <w:t>‘</w:t>
      </w:r>
      <w:r>
        <w:rPr>
          <w:rFonts w:ascii="Calibri" w:eastAsia="Calibri" w:hAnsi="Calibri" w:cs="Calibri"/>
          <w:b/>
          <w:sz w:val="20"/>
          <w:szCs w:val="20"/>
        </w:rPr>
        <w:t>Better Than This</w:t>
      </w:r>
      <w:r>
        <w:rPr>
          <w:rFonts w:ascii="Calibri" w:eastAsia="Calibri" w:hAnsi="Calibri" w:cs="Calibri"/>
          <w:sz w:val="20"/>
          <w:szCs w:val="20"/>
        </w:rPr>
        <w:t xml:space="preserve">’ sees Paloma return to where she belongs and entirely on her own terms, pulling back the curtain and unveiling what she has been so passionately creating over the last couple of months during lockdown.  </w:t>
      </w:r>
    </w:p>
    <w:p w14:paraId="1A42C921" w14:textId="77777777" w:rsidR="00675746" w:rsidRDefault="00675746" w:rsidP="00675746">
      <w:pPr>
        <w:rPr>
          <w:rFonts w:ascii="Calibri" w:eastAsia="Calibri" w:hAnsi="Calibri" w:cs="Calibri"/>
          <w:sz w:val="20"/>
          <w:szCs w:val="20"/>
        </w:rPr>
      </w:pPr>
    </w:p>
    <w:p w14:paraId="0F2AB7F4" w14:textId="77777777" w:rsidR="00675746" w:rsidRDefault="00675746" w:rsidP="00675746">
      <w:pPr>
        <w:rPr>
          <w:rFonts w:ascii="Calibri" w:eastAsia="Calibri" w:hAnsi="Calibri" w:cs="Calibri"/>
          <w:i/>
          <w:sz w:val="20"/>
          <w:szCs w:val="20"/>
        </w:rPr>
      </w:pPr>
      <w:r>
        <w:rPr>
          <w:rFonts w:ascii="Calibri" w:eastAsia="Calibri" w:hAnsi="Calibri" w:cs="Calibri"/>
          <w:sz w:val="20"/>
          <w:szCs w:val="20"/>
        </w:rPr>
        <w:t xml:space="preserve">The new single already has the feel of a career-defining moment for Paloma, pairing her intimate, </w:t>
      </w:r>
      <w:proofErr w:type="spellStart"/>
      <w:r>
        <w:rPr>
          <w:rFonts w:ascii="Calibri" w:eastAsia="Calibri" w:hAnsi="Calibri" w:cs="Calibri"/>
          <w:sz w:val="20"/>
          <w:szCs w:val="20"/>
        </w:rPr>
        <w:t>rawly</w:t>
      </w:r>
      <w:proofErr w:type="spellEnd"/>
      <w:r>
        <w:rPr>
          <w:rFonts w:ascii="Calibri" w:eastAsia="Calibri" w:hAnsi="Calibri" w:cs="Calibri"/>
          <w:sz w:val="20"/>
          <w:szCs w:val="20"/>
        </w:rPr>
        <w:t xml:space="preserve"> honest lyricism with a broader sense of acceptance, relationship and joy. The track effectively acknowledges those holes in our psyche that we try to fill with love and relationships. As Paloma herself puts it, </w:t>
      </w:r>
      <w:r>
        <w:rPr>
          <w:rFonts w:ascii="Calibri" w:eastAsia="Calibri" w:hAnsi="Calibri" w:cs="Calibri"/>
          <w:i/>
          <w:sz w:val="20"/>
          <w:szCs w:val="20"/>
        </w:rPr>
        <w:t>“It’s love songs for people who are there to stay,”</w:t>
      </w:r>
      <w:r>
        <w:rPr>
          <w:rFonts w:ascii="Calibri" w:eastAsia="Calibri" w:hAnsi="Calibri" w:cs="Calibri"/>
          <w:sz w:val="20"/>
          <w:szCs w:val="20"/>
        </w:rPr>
        <w:t xml:space="preserve"> Faith says. </w:t>
      </w:r>
      <w:r>
        <w:rPr>
          <w:rFonts w:ascii="Calibri" w:eastAsia="Calibri" w:hAnsi="Calibri" w:cs="Calibri"/>
          <w:i/>
          <w:sz w:val="20"/>
          <w:szCs w:val="20"/>
        </w:rPr>
        <w:t>“That enduring love. Warts and all. I don’t think I’ve ever heard a love song like that, actually.”</w:t>
      </w:r>
    </w:p>
    <w:p w14:paraId="74DFD19F" w14:textId="77777777" w:rsidR="00675746" w:rsidRDefault="00675746" w:rsidP="00675746">
      <w:pPr>
        <w:jc w:val="both"/>
        <w:rPr>
          <w:rFonts w:ascii="Roboto" w:eastAsia="Roboto" w:hAnsi="Roboto" w:cs="Roboto"/>
        </w:rPr>
      </w:pPr>
    </w:p>
    <w:p w14:paraId="4979B3A0" w14:textId="77777777" w:rsidR="00675746" w:rsidRDefault="00675746" w:rsidP="00675746">
      <w:pPr>
        <w:rPr>
          <w:rFonts w:ascii="Calibri" w:eastAsia="Calibri" w:hAnsi="Calibri" w:cs="Calibri"/>
          <w:sz w:val="20"/>
          <w:szCs w:val="20"/>
        </w:rPr>
      </w:pPr>
      <w:r>
        <w:rPr>
          <w:rFonts w:ascii="Calibri" w:eastAsia="Calibri" w:hAnsi="Calibri" w:cs="Calibri"/>
          <w:sz w:val="20"/>
          <w:szCs w:val="20"/>
        </w:rPr>
        <w:t xml:space="preserve">The video, also out today, was directed by </w:t>
      </w:r>
      <w:r>
        <w:rPr>
          <w:rFonts w:ascii="Calibri" w:eastAsia="Calibri" w:hAnsi="Calibri" w:cs="Calibri"/>
          <w:b/>
          <w:sz w:val="20"/>
          <w:szCs w:val="20"/>
        </w:rPr>
        <w:t>David Wilso</w:t>
      </w:r>
      <w:r>
        <w:rPr>
          <w:rFonts w:ascii="Calibri" w:eastAsia="Calibri" w:hAnsi="Calibri" w:cs="Calibri"/>
          <w:sz w:val="20"/>
          <w:szCs w:val="20"/>
        </w:rPr>
        <w:t>n</w:t>
      </w:r>
      <w:r>
        <w:rPr>
          <w:rFonts w:ascii="Calibri" w:eastAsia="Calibri" w:hAnsi="Calibri" w:cs="Calibri"/>
          <w:b/>
          <w:sz w:val="20"/>
          <w:szCs w:val="20"/>
        </w:rPr>
        <w:t xml:space="preserve"> </w:t>
      </w:r>
      <w:r>
        <w:rPr>
          <w:rFonts w:ascii="Calibri" w:eastAsia="Calibri" w:hAnsi="Calibri" w:cs="Calibri"/>
          <w:sz w:val="20"/>
          <w:szCs w:val="20"/>
        </w:rPr>
        <w:t>in Paloma’s hometown of Hackney. Shot in a single uncut take; the visual lays Paloma against a backdrop of vignettes of human error which historically continuously repeat. The video sees Paloma shine a light on prevalent issues including climate emergency, police brutality, class divide and the injustices of war. ‘</w:t>
      </w:r>
      <w:r>
        <w:rPr>
          <w:rFonts w:ascii="Calibri" w:eastAsia="Calibri" w:hAnsi="Calibri" w:cs="Calibri"/>
          <w:b/>
          <w:sz w:val="20"/>
          <w:szCs w:val="20"/>
        </w:rPr>
        <w:t>Better Than This</w:t>
      </w:r>
      <w:r>
        <w:rPr>
          <w:rFonts w:ascii="Calibri" w:eastAsia="Calibri" w:hAnsi="Calibri" w:cs="Calibri"/>
          <w:sz w:val="20"/>
          <w:szCs w:val="20"/>
        </w:rPr>
        <w:t xml:space="preserve">’ continues to showcase Paloma’s evolution as an artist. </w:t>
      </w:r>
    </w:p>
    <w:p w14:paraId="5CECEC7F" w14:textId="77777777" w:rsidR="00675746" w:rsidRDefault="00675746" w:rsidP="00675746">
      <w:pPr>
        <w:ind w:left="600" w:right="600"/>
        <w:rPr>
          <w:rFonts w:ascii="Calibri" w:eastAsia="Calibri" w:hAnsi="Calibri" w:cs="Calibri"/>
          <w:sz w:val="20"/>
          <w:szCs w:val="20"/>
        </w:rPr>
      </w:pPr>
    </w:p>
    <w:p w14:paraId="0839A925" w14:textId="77777777" w:rsidR="00675746" w:rsidRDefault="00675746" w:rsidP="00675746">
      <w:pPr>
        <w:rPr>
          <w:rFonts w:ascii="Calibri" w:eastAsia="Calibri" w:hAnsi="Calibri" w:cs="Calibri"/>
          <w:sz w:val="20"/>
          <w:szCs w:val="20"/>
        </w:rPr>
      </w:pPr>
      <w:r>
        <w:rPr>
          <w:rFonts w:ascii="Calibri" w:eastAsia="Calibri" w:hAnsi="Calibri" w:cs="Calibri"/>
          <w:sz w:val="20"/>
          <w:szCs w:val="20"/>
        </w:rPr>
        <w:t xml:space="preserve">Since the Covid-19 pandemic swept the world, Paloma spent her downtime creating, learning to produce and just thinking about the world. The enforced downtime was creatively fruitful and taught Paloma that, for most of her career, she’s been “a rat on a wheel” and finally had time to take stock of her frenetic </w:t>
      </w:r>
      <w:proofErr w:type="gramStart"/>
      <w:r>
        <w:rPr>
          <w:rFonts w:ascii="Calibri" w:eastAsia="Calibri" w:hAnsi="Calibri" w:cs="Calibri"/>
          <w:sz w:val="20"/>
          <w:szCs w:val="20"/>
        </w:rPr>
        <w:t>career, and</w:t>
      </w:r>
      <w:proofErr w:type="gramEnd"/>
      <w:r>
        <w:rPr>
          <w:rFonts w:ascii="Calibri" w:eastAsia="Calibri" w:hAnsi="Calibri" w:cs="Calibri"/>
          <w:sz w:val="20"/>
          <w:szCs w:val="20"/>
        </w:rPr>
        <w:t xml:space="preserve"> decided what was meaningful to her. Paloma is emerging from lockdown with a new sense of her priorities which has seen her reconnect with her roots. </w:t>
      </w:r>
    </w:p>
    <w:p w14:paraId="271A9E39" w14:textId="77777777" w:rsidR="00675746" w:rsidRDefault="00675746" w:rsidP="00675746">
      <w:pPr>
        <w:rPr>
          <w:rFonts w:ascii="Calibri" w:eastAsia="Calibri" w:hAnsi="Calibri" w:cs="Calibri"/>
          <w:sz w:val="18"/>
          <w:szCs w:val="18"/>
        </w:rPr>
      </w:pPr>
    </w:p>
    <w:p w14:paraId="4334C9DF" w14:textId="77777777" w:rsidR="00675746" w:rsidRDefault="00675746" w:rsidP="00675746">
      <w:pPr>
        <w:jc w:val="both"/>
        <w:rPr>
          <w:rFonts w:ascii="Calibri" w:eastAsia="Calibri" w:hAnsi="Calibri" w:cs="Calibri"/>
          <w:sz w:val="20"/>
          <w:szCs w:val="20"/>
        </w:rPr>
      </w:pPr>
      <w:r>
        <w:rPr>
          <w:rFonts w:ascii="Calibri" w:eastAsia="Calibri" w:hAnsi="Calibri" w:cs="Calibri"/>
          <w:sz w:val="20"/>
          <w:szCs w:val="20"/>
        </w:rPr>
        <w:t xml:space="preserve">This is a new Paloma Faith, a Paloma Faith who has retreated within herself and found not the careful, polished veteran of show business - but the 22-year-old art student being led by her own creativity. </w:t>
      </w:r>
    </w:p>
    <w:p w14:paraId="5B314FB2" w14:textId="77777777" w:rsidR="00675746" w:rsidRDefault="00675746" w:rsidP="00675746">
      <w:pPr>
        <w:jc w:val="both"/>
        <w:rPr>
          <w:rFonts w:ascii="Calibri" w:eastAsia="Calibri" w:hAnsi="Calibri" w:cs="Calibri"/>
          <w:sz w:val="20"/>
          <w:szCs w:val="20"/>
        </w:rPr>
      </w:pPr>
    </w:p>
    <w:p w14:paraId="0DCB37C8" w14:textId="77777777" w:rsidR="00675746" w:rsidRDefault="00675746" w:rsidP="00675746">
      <w:pPr>
        <w:jc w:val="center"/>
        <w:rPr>
          <w:rFonts w:ascii="Calibri" w:eastAsia="Calibri" w:hAnsi="Calibri" w:cs="Calibri"/>
          <w:b/>
          <w:color w:val="222222"/>
          <w:sz w:val="20"/>
          <w:szCs w:val="20"/>
          <w:highlight w:val="white"/>
        </w:rPr>
      </w:pPr>
      <w:r>
        <w:rPr>
          <w:rFonts w:ascii="Calibri" w:eastAsia="Calibri" w:hAnsi="Calibri" w:cs="Calibri"/>
          <w:b/>
          <w:color w:val="222222"/>
          <w:sz w:val="20"/>
          <w:szCs w:val="20"/>
          <w:highlight w:val="white"/>
        </w:rPr>
        <w:t>Connect with Paloma Faith</w:t>
      </w:r>
    </w:p>
    <w:p w14:paraId="4827BE82" w14:textId="77777777" w:rsidR="00675746" w:rsidRDefault="00675746" w:rsidP="00675746">
      <w:pPr>
        <w:rPr>
          <w:rFonts w:ascii="Calibri" w:eastAsia="Calibri" w:hAnsi="Calibri" w:cs="Calibri"/>
          <w:b/>
          <w:color w:val="222222"/>
          <w:sz w:val="20"/>
          <w:szCs w:val="20"/>
          <w:highlight w:val="white"/>
        </w:rPr>
      </w:pPr>
    </w:p>
    <w:p w14:paraId="37C46CAD" w14:textId="77777777" w:rsidR="00675746" w:rsidRDefault="00675746" w:rsidP="00675746">
      <w:pPr>
        <w:jc w:val="center"/>
        <w:rPr>
          <w:rFonts w:ascii="Calibri" w:eastAsia="Calibri" w:hAnsi="Calibri" w:cs="Calibri"/>
          <w:b/>
          <w:color w:val="222222"/>
          <w:sz w:val="20"/>
          <w:szCs w:val="20"/>
          <w:highlight w:val="white"/>
        </w:rPr>
      </w:pPr>
      <w:hyperlink r:id="rId8">
        <w:r>
          <w:rPr>
            <w:rFonts w:ascii="Calibri" w:eastAsia="Calibri" w:hAnsi="Calibri" w:cs="Calibri"/>
            <w:b/>
            <w:color w:val="1155CC"/>
            <w:sz w:val="20"/>
            <w:szCs w:val="20"/>
            <w:highlight w:val="white"/>
            <w:u w:val="single"/>
          </w:rPr>
          <w:t>Instagram</w:t>
        </w:r>
      </w:hyperlink>
      <w:r>
        <w:rPr>
          <w:rFonts w:ascii="Calibri" w:eastAsia="Calibri" w:hAnsi="Calibri" w:cs="Calibri"/>
          <w:b/>
          <w:color w:val="222222"/>
          <w:sz w:val="20"/>
          <w:szCs w:val="20"/>
          <w:highlight w:val="white"/>
        </w:rPr>
        <w:t xml:space="preserve"> | </w:t>
      </w:r>
      <w:hyperlink r:id="rId9">
        <w:r>
          <w:rPr>
            <w:rFonts w:ascii="Calibri" w:eastAsia="Calibri" w:hAnsi="Calibri" w:cs="Calibri"/>
            <w:b/>
            <w:color w:val="1155CC"/>
            <w:sz w:val="20"/>
            <w:szCs w:val="20"/>
            <w:highlight w:val="white"/>
            <w:u w:val="single"/>
          </w:rPr>
          <w:t>Twitter</w:t>
        </w:r>
      </w:hyperlink>
      <w:r>
        <w:rPr>
          <w:rFonts w:ascii="Calibri" w:eastAsia="Calibri" w:hAnsi="Calibri" w:cs="Calibri"/>
          <w:b/>
          <w:color w:val="222222"/>
          <w:sz w:val="20"/>
          <w:szCs w:val="20"/>
          <w:highlight w:val="white"/>
        </w:rPr>
        <w:t xml:space="preserve"> |</w:t>
      </w:r>
      <w:hyperlink r:id="rId10">
        <w:r>
          <w:rPr>
            <w:rFonts w:ascii="Calibri" w:eastAsia="Calibri" w:hAnsi="Calibri" w:cs="Calibri"/>
            <w:b/>
            <w:color w:val="1155CC"/>
            <w:sz w:val="20"/>
            <w:szCs w:val="20"/>
            <w:highlight w:val="white"/>
            <w:u w:val="single"/>
          </w:rPr>
          <w:t xml:space="preserve"> </w:t>
        </w:r>
        <w:proofErr w:type="spellStart"/>
        <w:r>
          <w:rPr>
            <w:rFonts w:ascii="Calibri" w:eastAsia="Calibri" w:hAnsi="Calibri" w:cs="Calibri"/>
            <w:b/>
            <w:color w:val="1155CC"/>
            <w:sz w:val="20"/>
            <w:szCs w:val="20"/>
            <w:highlight w:val="white"/>
            <w:u w:val="single"/>
          </w:rPr>
          <w:t>FaceBook</w:t>
        </w:r>
        <w:proofErr w:type="spellEnd"/>
      </w:hyperlink>
      <w:r>
        <w:rPr>
          <w:rFonts w:ascii="Calibri" w:eastAsia="Calibri" w:hAnsi="Calibri" w:cs="Calibri"/>
          <w:b/>
          <w:color w:val="222222"/>
          <w:sz w:val="20"/>
          <w:szCs w:val="20"/>
          <w:highlight w:val="white"/>
        </w:rPr>
        <w:t xml:space="preserve"> |</w:t>
      </w:r>
      <w:hyperlink r:id="rId11">
        <w:r>
          <w:rPr>
            <w:rFonts w:ascii="Calibri" w:eastAsia="Calibri" w:hAnsi="Calibri" w:cs="Calibri"/>
            <w:b/>
            <w:color w:val="1155CC"/>
            <w:sz w:val="20"/>
            <w:szCs w:val="20"/>
            <w:highlight w:val="white"/>
            <w:u w:val="single"/>
          </w:rPr>
          <w:t xml:space="preserve"> YouTube</w:t>
        </w:r>
      </w:hyperlink>
    </w:p>
    <w:p w14:paraId="6086E78C" w14:textId="77777777" w:rsidR="003D4EF4" w:rsidRPr="00AA0A3C" w:rsidRDefault="003D4EF4" w:rsidP="003D4EF4">
      <w:pPr>
        <w:jc w:val="both"/>
        <w:rPr>
          <w:rStyle w:val="Hyperlink"/>
          <w:rFonts w:asciiTheme="majorHAnsi" w:hAnsiTheme="majorHAnsi" w:cstheme="majorHAnsi"/>
          <w:color w:val="000000"/>
          <w:sz w:val="15"/>
          <w:szCs w:val="15"/>
        </w:rPr>
      </w:pPr>
    </w:p>
    <w:p w14:paraId="52DCC649" w14:textId="5B24F2A9" w:rsidR="00876D67" w:rsidRPr="00AA0A3C" w:rsidRDefault="00195598" w:rsidP="00072E38">
      <w:pPr>
        <w:rPr>
          <w:rFonts w:asciiTheme="majorHAnsi" w:hAnsiTheme="majorHAnsi" w:cstheme="majorHAnsi"/>
        </w:rPr>
      </w:pPr>
      <w:r w:rsidRPr="00AA0A3C">
        <w:rPr>
          <w:rFonts w:asciiTheme="majorHAnsi" w:hAnsiTheme="majorHAnsi" w:cstheme="majorHAnsi"/>
        </w:rPr>
        <w:t> </w:t>
      </w:r>
    </w:p>
    <w:p w14:paraId="731AEC6E" w14:textId="2541FE1F" w:rsidR="005E506E" w:rsidRPr="00AA0A3C" w:rsidRDefault="005E506E" w:rsidP="00E64D76">
      <w:pPr>
        <w:pStyle w:val="Default"/>
        <w:jc w:val="center"/>
        <w:rPr>
          <w:rFonts w:asciiTheme="majorHAnsi" w:hAnsiTheme="majorHAnsi" w:cstheme="majorHAnsi"/>
          <w:b/>
          <w:bCs/>
          <w:i/>
          <w:iCs/>
          <w:color w:val="1A1A1A"/>
          <w:sz w:val="36"/>
          <w:szCs w:val="36"/>
          <w:u w:color="1A1A1A"/>
        </w:rPr>
      </w:pPr>
      <w:r w:rsidRPr="00AA0A3C">
        <w:rPr>
          <w:rFonts w:asciiTheme="majorHAnsi" w:hAnsiTheme="majorHAnsi" w:cstheme="majorHAnsi"/>
          <w:b/>
          <w:sz w:val="24"/>
          <w:szCs w:val="24"/>
        </w:rPr>
        <w:t xml:space="preserve">For more information and press enquiries please contact: </w:t>
      </w:r>
      <w:r w:rsidRPr="00AA0A3C">
        <w:rPr>
          <w:rFonts w:asciiTheme="majorHAnsi" w:hAnsiTheme="majorHAnsi" w:cstheme="majorHAnsi"/>
          <w:b/>
          <w:sz w:val="24"/>
          <w:szCs w:val="24"/>
        </w:rPr>
        <w:br/>
      </w:r>
      <w:r w:rsidRPr="00AA0A3C">
        <w:rPr>
          <w:rFonts w:asciiTheme="majorHAnsi" w:hAnsiTheme="majorHAnsi" w:cstheme="majorHAnsi"/>
          <w:b/>
          <w:sz w:val="24"/>
          <w:szCs w:val="24"/>
        </w:rPr>
        <w:br/>
      </w:r>
      <w:r w:rsidR="00ED7B28" w:rsidRPr="00AA0A3C">
        <w:rPr>
          <w:rFonts w:asciiTheme="majorHAnsi" w:hAnsiTheme="majorHAnsi" w:cstheme="majorHAnsi"/>
          <w:b/>
          <w:sz w:val="24"/>
          <w:szCs w:val="24"/>
        </w:rPr>
        <w:t>Warren Higgins</w:t>
      </w:r>
      <w:r w:rsidRPr="00AA0A3C">
        <w:rPr>
          <w:rFonts w:asciiTheme="majorHAnsi" w:hAnsiTheme="majorHAnsi" w:cstheme="majorHAnsi"/>
          <w:b/>
          <w:sz w:val="24"/>
          <w:szCs w:val="24"/>
        </w:rPr>
        <w:br/>
      </w:r>
      <w:hyperlink r:id="rId12" w:history="1">
        <w:r w:rsidR="00AA0A3C" w:rsidRPr="00AA0A3C">
          <w:rPr>
            <w:rStyle w:val="Hyperlink"/>
            <w:rFonts w:asciiTheme="majorHAnsi" w:hAnsiTheme="majorHAnsi" w:cstheme="majorHAnsi"/>
            <w:b/>
            <w:sz w:val="24"/>
            <w:szCs w:val="24"/>
          </w:rPr>
          <w:t>warren@chuffmedia.com</w:t>
        </w:r>
      </w:hyperlink>
      <w:r w:rsidRPr="00AA0A3C">
        <w:rPr>
          <w:rFonts w:asciiTheme="majorHAnsi" w:hAnsiTheme="majorHAnsi" w:cstheme="majorHAnsi"/>
          <w:b/>
          <w:sz w:val="24"/>
          <w:szCs w:val="24"/>
        </w:rPr>
        <w:br/>
        <w:t>020 8281 0989</w:t>
      </w:r>
    </w:p>
    <w:p w14:paraId="6AED371D" w14:textId="77777777" w:rsidR="005E506E" w:rsidRPr="00035F45" w:rsidRDefault="005E506E" w:rsidP="005E506E">
      <w:pPr>
        <w:rPr>
          <w:rFonts w:ascii="Calibri" w:hAnsi="Calibri"/>
        </w:rPr>
      </w:pPr>
    </w:p>
    <w:sectPr w:rsidR="005E506E" w:rsidRPr="00035F45" w:rsidSect="00675746">
      <w:footerReference w:type="default" r:id="rId13"/>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A7AFB2" w14:textId="77777777" w:rsidR="0052421E" w:rsidRDefault="0052421E" w:rsidP="005E506E">
      <w:r>
        <w:separator/>
      </w:r>
    </w:p>
  </w:endnote>
  <w:endnote w:type="continuationSeparator" w:id="0">
    <w:p w14:paraId="41978E6B" w14:textId="77777777" w:rsidR="0052421E" w:rsidRDefault="0052421E" w:rsidP="005E5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Roboto">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EA050" w14:textId="77777777" w:rsidR="00195598" w:rsidRDefault="00195598">
    <w:pPr>
      <w:pStyle w:val="Footer"/>
    </w:pPr>
    <w:r>
      <w:rPr>
        <w:noProof/>
        <w:lang w:val="en-US"/>
      </w:rPr>
      <w:drawing>
        <wp:anchor distT="0" distB="0" distL="114300" distR="114300" simplePos="0" relativeHeight="251659264" behindDoc="0" locked="0" layoutInCell="1" allowOverlap="1" wp14:anchorId="0BC1A8DC" wp14:editId="1F77C070">
          <wp:simplePos x="0" y="0"/>
          <wp:positionH relativeFrom="column">
            <wp:posOffset>-630555</wp:posOffset>
          </wp:positionH>
          <wp:positionV relativeFrom="paragraph">
            <wp:posOffset>-464185</wp:posOffset>
          </wp:positionV>
          <wp:extent cx="5986145" cy="1090295"/>
          <wp:effectExtent l="0" t="0" r="8255" b="1905"/>
          <wp:wrapTight wrapText="bothSides">
            <wp:wrapPolygon edited="0">
              <wp:start x="0" y="0"/>
              <wp:lineTo x="0" y="21135"/>
              <wp:lineTo x="21538" y="21135"/>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6145" cy="109029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6FE592" w14:textId="77777777" w:rsidR="0052421E" w:rsidRDefault="0052421E" w:rsidP="005E506E">
      <w:r>
        <w:separator/>
      </w:r>
    </w:p>
  </w:footnote>
  <w:footnote w:type="continuationSeparator" w:id="0">
    <w:p w14:paraId="50B9066A" w14:textId="77777777" w:rsidR="0052421E" w:rsidRDefault="0052421E" w:rsidP="005E50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06E"/>
    <w:rsid w:val="00035F45"/>
    <w:rsid w:val="00072E38"/>
    <w:rsid w:val="000A6734"/>
    <w:rsid w:val="00185D65"/>
    <w:rsid w:val="00195598"/>
    <w:rsid w:val="001C29E5"/>
    <w:rsid w:val="00202C1A"/>
    <w:rsid w:val="002078BC"/>
    <w:rsid w:val="002E1573"/>
    <w:rsid w:val="003D4EF4"/>
    <w:rsid w:val="004063E7"/>
    <w:rsid w:val="004949EF"/>
    <w:rsid w:val="004D18F8"/>
    <w:rsid w:val="004D1979"/>
    <w:rsid w:val="0052421E"/>
    <w:rsid w:val="0054265F"/>
    <w:rsid w:val="00547B10"/>
    <w:rsid w:val="005E506E"/>
    <w:rsid w:val="005E597B"/>
    <w:rsid w:val="00606F92"/>
    <w:rsid w:val="00663946"/>
    <w:rsid w:val="00675746"/>
    <w:rsid w:val="00687D34"/>
    <w:rsid w:val="00693EEE"/>
    <w:rsid w:val="006942B9"/>
    <w:rsid w:val="006A01BF"/>
    <w:rsid w:val="00735AC8"/>
    <w:rsid w:val="00753D8D"/>
    <w:rsid w:val="00776902"/>
    <w:rsid w:val="007D7002"/>
    <w:rsid w:val="00830F29"/>
    <w:rsid w:val="0084773D"/>
    <w:rsid w:val="00876D67"/>
    <w:rsid w:val="00891B66"/>
    <w:rsid w:val="008F78BC"/>
    <w:rsid w:val="00920FFE"/>
    <w:rsid w:val="00927604"/>
    <w:rsid w:val="00973F60"/>
    <w:rsid w:val="009C7CF0"/>
    <w:rsid w:val="00A628BC"/>
    <w:rsid w:val="00AA0A3C"/>
    <w:rsid w:val="00BA07A8"/>
    <w:rsid w:val="00BB788B"/>
    <w:rsid w:val="00BE0961"/>
    <w:rsid w:val="00BF5CDD"/>
    <w:rsid w:val="00C0245E"/>
    <w:rsid w:val="00C21272"/>
    <w:rsid w:val="00C51D20"/>
    <w:rsid w:val="00C521E5"/>
    <w:rsid w:val="00C57F4C"/>
    <w:rsid w:val="00CD2ADE"/>
    <w:rsid w:val="00DB322D"/>
    <w:rsid w:val="00DC1B3F"/>
    <w:rsid w:val="00E64D76"/>
    <w:rsid w:val="00E833C0"/>
    <w:rsid w:val="00E90206"/>
    <w:rsid w:val="00E921F9"/>
    <w:rsid w:val="00E96EF2"/>
    <w:rsid w:val="00EC438E"/>
    <w:rsid w:val="00ED7B28"/>
    <w:rsid w:val="00FB24D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38AEF0"/>
  <w14:defaultImageDpi w14:val="300"/>
  <w15:docId w15:val="{061AA79C-B6E5-B143-A733-A5C504BB1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002"/>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506E"/>
    <w:rPr>
      <w:rFonts w:ascii="Lucida Grande" w:hAnsi="Lucida Grande" w:cs="Lucida Grande"/>
      <w:sz w:val="18"/>
      <w:szCs w:val="18"/>
      <w:lang w:val="en-GB"/>
    </w:rPr>
  </w:style>
  <w:style w:type="character" w:customStyle="1" w:styleId="BalloonTextChar">
    <w:name w:val="Balloon Text Char"/>
    <w:basedOn w:val="DefaultParagraphFont"/>
    <w:link w:val="BalloonText"/>
    <w:uiPriority w:val="99"/>
    <w:semiHidden/>
    <w:rsid w:val="005E506E"/>
    <w:rPr>
      <w:rFonts w:ascii="Lucida Grande" w:hAnsi="Lucida Grande" w:cs="Lucida Grande"/>
      <w:sz w:val="18"/>
      <w:szCs w:val="18"/>
    </w:rPr>
  </w:style>
  <w:style w:type="character" w:styleId="Hyperlink">
    <w:name w:val="Hyperlink"/>
    <w:basedOn w:val="DefaultParagraphFont"/>
    <w:uiPriority w:val="99"/>
    <w:unhideWhenUsed/>
    <w:rsid w:val="005E506E"/>
    <w:rPr>
      <w:color w:val="0000FF" w:themeColor="hyperlink"/>
      <w:u w:val="single"/>
    </w:rPr>
  </w:style>
  <w:style w:type="paragraph" w:styleId="Header">
    <w:name w:val="header"/>
    <w:basedOn w:val="Normal"/>
    <w:link w:val="HeaderChar"/>
    <w:uiPriority w:val="99"/>
    <w:unhideWhenUsed/>
    <w:rsid w:val="005E506E"/>
    <w:pPr>
      <w:tabs>
        <w:tab w:val="center" w:pos="4320"/>
        <w:tab w:val="right" w:pos="8640"/>
      </w:tabs>
    </w:pPr>
    <w:rPr>
      <w:sz w:val="24"/>
      <w:szCs w:val="24"/>
      <w:lang w:val="en-GB"/>
    </w:rPr>
  </w:style>
  <w:style w:type="character" w:customStyle="1" w:styleId="HeaderChar">
    <w:name w:val="Header Char"/>
    <w:basedOn w:val="DefaultParagraphFont"/>
    <w:link w:val="Header"/>
    <w:uiPriority w:val="99"/>
    <w:rsid w:val="005E506E"/>
  </w:style>
  <w:style w:type="paragraph" w:styleId="Footer">
    <w:name w:val="footer"/>
    <w:basedOn w:val="Normal"/>
    <w:link w:val="FooterChar"/>
    <w:uiPriority w:val="99"/>
    <w:unhideWhenUsed/>
    <w:rsid w:val="005E506E"/>
    <w:pPr>
      <w:tabs>
        <w:tab w:val="center" w:pos="4320"/>
        <w:tab w:val="right" w:pos="8640"/>
      </w:tabs>
    </w:pPr>
    <w:rPr>
      <w:sz w:val="24"/>
      <w:szCs w:val="24"/>
      <w:lang w:val="en-GB"/>
    </w:rPr>
  </w:style>
  <w:style w:type="character" w:customStyle="1" w:styleId="FooterChar">
    <w:name w:val="Footer Char"/>
    <w:basedOn w:val="DefaultParagraphFont"/>
    <w:link w:val="Footer"/>
    <w:uiPriority w:val="99"/>
    <w:rsid w:val="005E506E"/>
  </w:style>
  <w:style w:type="paragraph" w:styleId="NoSpacing">
    <w:name w:val="No Spacing"/>
    <w:uiPriority w:val="1"/>
    <w:qFormat/>
    <w:rsid w:val="005E506E"/>
    <w:rPr>
      <w:rFonts w:eastAsiaTheme="minorHAnsi"/>
      <w:sz w:val="22"/>
      <w:szCs w:val="22"/>
      <w:lang w:val="en-US"/>
    </w:rPr>
  </w:style>
  <w:style w:type="character" w:customStyle="1" w:styleId="UnresolvedMention1">
    <w:name w:val="Unresolved Mention1"/>
    <w:basedOn w:val="DefaultParagraphFont"/>
    <w:uiPriority w:val="99"/>
    <w:semiHidden/>
    <w:unhideWhenUsed/>
    <w:rsid w:val="00E96EF2"/>
    <w:rPr>
      <w:color w:val="605E5C"/>
      <w:shd w:val="clear" w:color="auto" w:fill="E1DFDD"/>
    </w:rPr>
  </w:style>
  <w:style w:type="paragraph" w:customStyle="1" w:styleId="BodyA">
    <w:name w:val="Body A"/>
    <w:rsid w:val="00035F45"/>
    <w:pPr>
      <w:pBdr>
        <w:top w:val="nil"/>
        <w:left w:val="nil"/>
        <w:bottom w:val="nil"/>
        <w:right w:val="nil"/>
        <w:between w:val="nil"/>
        <w:bar w:val="nil"/>
      </w:pBdr>
    </w:pPr>
    <w:rPr>
      <w:rFonts w:ascii="Helvetica Neue" w:eastAsia="Arial Unicode MS" w:hAnsi="Arial Unicode MS" w:cs="Arial Unicode MS"/>
      <w:color w:val="000000"/>
      <w:sz w:val="22"/>
      <w:szCs w:val="22"/>
      <w:u w:color="000000"/>
      <w:bdr w:val="nil"/>
      <w:lang w:val="en-US" w:eastAsia="en-GB"/>
    </w:rPr>
  </w:style>
  <w:style w:type="paragraph" w:customStyle="1" w:styleId="Body">
    <w:name w:val="Body"/>
    <w:rsid w:val="00035F45"/>
    <w:pPr>
      <w:pBdr>
        <w:top w:val="nil"/>
        <w:left w:val="nil"/>
        <w:bottom w:val="nil"/>
        <w:right w:val="nil"/>
        <w:between w:val="nil"/>
        <w:bar w:val="nil"/>
      </w:pBdr>
    </w:pPr>
    <w:rPr>
      <w:rFonts w:ascii="Times New Roman" w:eastAsia="Arial Unicode MS" w:hAnsi="Arial Unicode MS" w:cs="Arial Unicode MS"/>
      <w:color w:val="000000"/>
      <w:u w:color="000000"/>
      <w:bdr w:val="nil"/>
      <w:lang w:eastAsia="en-GB"/>
    </w:rPr>
  </w:style>
  <w:style w:type="paragraph" w:customStyle="1" w:styleId="Default">
    <w:name w:val="Default"/>
    <w:rsid w:val="00035F45"/>
    <w:pPr>
      <w:pBdr>
        <w:top w:val="nil"/>
        <w:left w:val="nil"/>
        <w:bottom w:val="nil"/>
        <w:right w:val="nil"/>
        <w:between w:val="nil"/>
        <w:bar w:val="nil"/>
      </w:pBdr>
    </w:pPr>
    <w:rPr>
      <w:rFonts w:ascii="Helvetica" w:eastAsia="Helvetica" w:hAnsi="Helvetica" w:cs="Helvetica"/>
      <w:color w:val="000000"/>
      <w:sz w:val="22"/>
      <w:szCs w:val="22"/>
      <w:u w:color="000000"/>
      <w:bdr w:val="nil"/>
      <w:lang w:val="en-US" w:eastAsia="en-GB"/>
    </w:rPr>
  </w:style>
  <w:style w:type="character" w:customStyle="1" w:styleId="Hyperlink0">
    <w:name w:val="Hyperlink.0"/>
    <w:basedOn w:val="DefaultParagraphFont"/>
    <w:rsid w:val="00035F45"/>
    <w:rPr>
      <w:rFonts w:ascii="Helvetica Neue" w:eastAsia="Helvetica Neue" w:hAnsi="Helvetica Neue" w:cs="Helvetica Neue"/>
      <w:color w:val="0432FF"/>
      <w:sz w:val="24"/>
      <w:szCs w:val="24"/>
      <w:u w:val="single" w:color="0432FF"/>
    </w:rPr>
  </w:style>
  <w:style w:type="character" w:customStyle="1" w:styleId="Hyperlink1">
    <w:name w:val="Hyperlink.1"/>
    <w:basedOn w:val="DefaultParagraphFont"/>
    <w:rsid w:val="00035F45"/>
    <w:rPr>
      <w:rFonts w:ascii="Helvetica Neue" w:eastAsia="Helvetica Neue" w:hAnsi="Helvetica Neue" w:cs="Helvetica Neue"/>
      <w:color w:val="1679C5"/>
      <w:sz w:val="24"/>
      <w:szCs w:val="24"/>
      <w:u w:val="single" w:color="1679C5"/>
      <w:lang w:val="da-DK"/>
    </w:rPr>
  </w:style>
  <w:style w:type="character" w:customStyle="1" w:styleId="Hyperlink2">
    <w:name w:val="Hyperlink.2"/>
    <w:basedOn w:val="DefaultParagraphFont"/>
    <w:rsid w:val="00035F45"/>
    <w:rPr>
      <w:rFonts w:ascii="Helvetica Neue" w:eastAsia="Helvetica Neue" w:hAnsi="Helvetica Neue" w:cs="Helvetica Neue"/>
      <w:color w:val="1679C5"/>
      <w:sz w:val="24"/>
      <w:szCs w:val="24"/>
      <w:u w:val="single" w:color="1679C5"/>
    </w:rPr>
  </w:style>
  <w:style w:type="character" w:styleId="FollowedHyperlink">
    <w:name w:val="FollowedHyperlink"/>
    <w:basedOn w:val="DefaultParagraphFont"/>
    <w:uiPriority w:val="99"/>
    <w:semiHidden/>
    <w:unhideWhenUsed/>
    <w:rsid w:val="00E64D76"/>
    <w:rPr>
      <w:color w:val="800080" w:themeColor="followedHyperlink"/>
      <w:u w:val="single"/>
    </w:rPr>
  </w:style>
  <w:style w:type="paragraph" w:styleId="NormalWeb">
    <w:name w:val="Normal (Web)"/>
    <w:basedOn w:val="Normal"/>
    <w:uiPriority w:val="99"/>
    <w:unhideWhenUsed/>
    <w:rsid w:val="00876D67"/>
    <w:pPr>
      <w:spacing w:before="100" w:beforeAutospacing="1" w:after="100" w:afterAutospacing="1"/>
    </w:pPr>
    <w:rPr>
      <w:rFonts w:ascii="Times New Roman" w:eastAsiaTheme="minorHAnsi" w:hAnsi="Times New Roman" w:cs="Times New Roman"/>
      <w:sz w:val="24"/>
      <w:szCs w:val="24"/>
      <w:lang w:val="en-GB" w:eastAsia="en-GB"/>
    </w:rPr>
  </w:style>
  <w:style w:type="paragraph" w:customStyle="1" w:styleId="xbody">
    <w:name w:val="x_body"/>
    <w:basedOn w:val="Normal"/>
    <w:uiPriority w:val="99"/>
    <w:rsid w:val="00876D67"/>
    <w:rPr>
      <w:rFonts w:ascii="Times New Roman" w:eastAsiaTheme="minorHAnsi" w:hAnsi="Times New Roman" w:cs="Times New Roman"/>
      <w:sz w:val="24"/>
      <w:szCs w:val="24"/>
      <w:lang w:val="en-GB" w:eastAsia="en-GB"/>
    </w:rPr>
  </w:style>
  <w:style w:type="paragraph" w:customStyle="1" w:styleId="p1">
    <w:name w:val="p1"/>
    <w:basedOn w:val="Normal"/>
    <w:rsid w:val="00195598"/>
    <w:pPr>
      <w:spacing w:before="100" w:beforeAutospacing="1" w:after="100" w:afterAutospacing="1"/>
    </w:pPr>
    <w:rPr>
      <w:rFonts w:ascii="Calibri" w:eastAsiaTheme="minorHAnsi" w:hAnsi="Calibri" w:cs="Calibri"/>
      <w:lang w:val="en-GB" w:eastAsia="en-GB"/>
    </w:rPr>
  </w:style>
  <w:style w:type="paragraph" w:customStyle="1" w:styleId="p2">
    <w:name w:val="p2"/>
    <w:basedOn w:val="Normal"/>
    <w:rsid w:val="00195598"/>
    <w:pPr>
      <w:spacing w:before="100" w:beforeAutospacing="1" w:after="100" w:afterAutospacing="1"/>
    </w:pPr>
    <w:rPr>
      <w:rFonts w:ascii="Calibri" w:eastAsiaTheme="minorHAnsi" w:hAnsi="Calibri" w:cs="Calibri"/>
      <w:lang w:val="en-GB" w:eastAsia="en-GB"/>
    </w:rPr>
  </w:style>
  <w:style w:type="character" w:customStyle="1" w:styleId="s1">
    <w:name w:val="s1"/>
    <w:basedOn w:val="DefaultParagraphFont"/>
    <w:rsid w:val="00195598"/>
  </w:style>
  <w:style w:type="paragraph" w:styleId="PlainText">
    <w:name w:val="Plain Text"/>
    <w:basedOn w:val="Normal"/>
    <w:link w:val="PlainTextChar"/>
    <w:uiPriority w:val="99"/>
    <w:semiHidden/>
    <w:unhideWhenUsed/>
    <w:rsid w:val="00195598"/>
    <w:rPr>
      <w:rFonts w:ascii="Calibri" w:eastAsiaTheme="minorHAnsi" w:hAnsi="Calibri"/>
      <w:szCs w:val="21"/>
      <w:lang w:val="en-GB"/>
    </w:rPr>
  </w:style>
  <w:style w:type="character" w:customStyle="1" w:styleId="PlainTextChar">
    <w:name w:val="Plain Text Char"/>
    <w:basedOn w:val="DefaultParagraphFont"/>
    <w:link w:val="PlainText"/>
    <w:uiPriority w:val="99"/>
    <w:semiHidden/>
    <w:rsid w:val="00195598"/>
    <w:rPr>
      <w:rFonts w:ascii="Calibri" w:eastAsiaTheme="minorHAnsi" w:hAnsi="Calibri"/>
      <w:sz w:val="22"/>
      <w:szCs w:val="21"/>
    </w:rPr>
  </w:style>
  <w:style w:type="character" w:styleId="UnresolvedMention">
    <w:name w:val="Unresolved Mention"/>
    <w:basedOn w:val="DefaultParagraphFont"/>
    <w:uiPriority w:val="99"/>
    <w:semiHidden/>
    <w:unhideWhenUsed/>
    <w:rsid w:val="00ED7B28"/>
    <w:rPr>
      <w:color w:val="605E5C"/>
      <w:shd w:val="clear" w:color="auto" w:fill="E1DFDD"/>
    </w:rPr>
  </w:style>
  <w:style w:type="paragraph" w:customStyle="1" w:styleId="wordsection1">
    <w:name w:val="wordsection1"/>
    <w:basedOn w:val="Normal"/>
    <w:rsid w:val="00E921F9"/>
    <w:pPr>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3529410">
      <w:bodyDiv w:val="1"/>
      <w:marLeft w:val="0"/>
      <w:marRight w:val="0"/>
      <w:marTop w:val="0"/>
      <w:marBottom w:val="0"/>
      <w:divBdr>
        <w:top w:val="none" w:sz="0" w:space="0" w:color="auto"/>
        <w:left w:val="none" w:sz="0" w:space="0" w:color="auto"/>
        <w:bottom w:val="none" w:sz="0" w:space="0" w:color="auto"/>
        <w:right w:val="none" w:sz="0" w:space="0" w:color="auto"/>
      </w:divBdr>
      <w:divsChild>
        <w:div w:id="550726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58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862947">
      <w:bodyDiv w:val="1"/>
      <w:marLeft w:val="0"/>
      <w:marRight w:val="0"/>
      <w:marTop w:val="0"/>
      <w:marBottom w:val="0"/>
      <w:divBdr>
        <w:top w:val="none" w:sz="0" w:space="0" w:color="auto"/>
        <w:left w:val="none" w:sz="0" w:space="0" w:color="auto"/>
        <w:bottom w:val="none" w:sz="0" w:space="0" w:color="auto"/>
        <w:right w:val="none" w:sz="0" w:space="0" w:color="auto"/>
      </w:divBdr>
      <w:divsChild>
        <w:div w:id="1181622815">
          <w:marLeft w:val="0"/>
          <w:marRight w:val="0"/>
          <w:marTop w:val="0"/>
          <w:marBottom w:val="0"/>
          <w:divBdr>
            <w:top w:val="none" w:sz="0" w:space="0" w:color="auto"/>
            <w:left w:val="none" w:sz="0" w:space="0" w:color="auto"/>
            <w:bottom w:val="none" w:sz="0" w:space="0" w:color="auto"/>
            <w:right w:val="none" w:sz="0" w:space="0" w:color="auto"/>
          </w:divBdr>
        </w:div>
        <w:div w:id="447815916">
          <w:marLeft w:val="0"/>
          <w:marRight w:val="0"/>
          <w:marTop w:val="0"/>
          <w:marBottom w:val="0"/>
          <w:divBdr>
            <w:top w:val="none" w:sz="0" w:space="0" w:color="auto"/>
            <w:left w:val="none" w:sz="0" w:space="0" w:color="auto"/>
            <w:bottom w:val="none" w:sz="0" w:space="0" w:color="auto"/>
            <w:right w:val="none" w:sz="0" w:space="0" w:color="auto"/>
          </w:divBdr>
        </w:div>
        <w:div w:id="146021680">
          <w:marLeft w:val="0"/>
          <w:marRight w:val="0"/>
          <w:marTop w:val="0"/>
          <w:marBottom w:val="0"/>
          <w:divBdr>
            <w:top w:val="none" w:sz="0" w:space="0" w:color="auto"/>
            <w:left w:val="none" w:sz="0" w:space="0" w:color="auto"/>
            <w:bottom w:val="none" w:sz="0" w:space="0" w:color="auto"/>
            <w:right w:val="none" w:sz="0" w:space="0" w:color="auto"/>
          </w:divBdr>
        </w:div>
        <w:div w:id="1313411885">
          <w:marLeft w:val="0"/>
          <w:marRight w:val="0"/>
          <w:marTop w:val="0"/>
          <w:marBottom w:val="0"/>
          <w:divBdr>
            <w:top w:val="none" w:sz="0" w:space="0" w:color="auto"/>
            <w:left w:val="none" w:sz="0" w:space="0" w:color="auto"/>
            <w:bottom w:val="none" w:sz="0" w:space="0" w:color="auto"/>
            <w:right w:val="none" w:sz="0" w:space="0" w:color="auto"/>
          </w:divBdr>
        </w:div>
        <w:div w:id="833570668">
          <w:marLeft w:val="0"/>
          <w:marRight w:val="0"/>
          <w:marTop w:val="0"/>
          <w:marBottom w:val="0"/>
          <w:divBdr>
            <w:top w:val="none" w:sz="0" w:space="0" w:color="auto"/>
            <w:left w:val="none" w:sz="0" w:space="0" w:color="auto"/>
            <w:bottom w:val="none" w:sz="0" w:space="0" w:color="auto"/>
            <w:right w:val="none" w:sz="0" w:space="0" w:color="auto"/>
          </w:divBdr>
        </w:div>
        <w:div w:id="34853092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palomafaith/?hl=en"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warren@chuffmedi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channel/UChH-6GIJi1gvcJVxUs4d4IQ"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facebook.com/palomafaith/" TargetMode="External"/><Relationship Id="rId4" Type="http://schemas.openxmlformats.org/officeDocument/2006/relationships/webSettings" Target="webSettings.xml"/><Relationship Id="rId9" Type="http://schemas.openxmlformats.org/officeDocument/2006/relationships/hyperlink" Target="https://twitter.com/Palomafaith"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416</Words>
  <Characters>2373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Chuff Media</Company>
  <LinksUpToDate>false</LinksUpToDate>
  <CharactersWithSpaces>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Mathews</dc:creator>
  <cp:keywords/>
  <dc:description/>
  <cp:lastModifiedBy>warren higgins</cp:lastModifiedBy>
  <cp:revision>2</cp:revision>
  <dcterms:created xsi:type="dcterms:W3CDTF">2020-09-09T16:41:00Z</dcterms:created>
  <dcterms:modified xsi:type="dcterms:W3CDTF">2020-09-09T16:41:00Z</dcterms:modified>
</cp:coreProperties>
</file>