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CF054" w14:textId="77777777" w:rsidR="00534E12" w:rsidRDefault="00534E12"/>
    <w:p w14:paraId="0FCC6EE8" w14:textId="77777777" w:rsidR="00534E12" w:rsidRPr="00534E12" w:rsidRDefault="00534E12" w:rsidP="00534E12"/>
    <w:p w14:paraId="30C76A16" w14:textId="77777777" w:rsidR="00534E12" w:rsidRPr="00534E12" w:rsidRDefault="00534E12" w:rsidP="00534E12"/>
    <w:p w14:paraId="287B7371" w14:textId="77777777" w:rsidR="007C6343" w:rsidRDefault="007C6343" w:rsidP="009F1859">
      <w:pPr>
        <w:widowControl w:val="0"/>
        <w:autoSpaceDE w:val="0"/>
        <w:autoSpaceDN w:val="0"/>
        <w:adjustRightInd w:val="0"/>
        <w:spacing w:line="270" w:lineRule="atLeast"/>
        <w:rPr>
          <w:rFonts w:ascii="Arial" w:hAnsi="Arial" w:cs="Arial"/>
          <w:noProof/>
        </w:rPr>
      </w:pPr>
      <w:bookmarkStart w:id="0" w:name="OLE_LINK1"/>
      <w:bookmarkStart w:id="1" w:name="OLE_LINK2"/>
    </w:p>
    <w:p w14:paraId="4FD4F4AE" w14:textId="54A52B9F" w:rsidR="00F939EE" w:rsidRDefault="00BA6922" w:rsidP="00E74E53">
      <w:pPr>
        <w:widowControl w:val="0"/>
        <w:autoSpaceDE w:val="0"/>
        <w:autoSpaceDN w:val="0"/>
        <w:adjustRightInd w:val="0"/>
        <w:spacing w:line="270" w:lineRule="atLeast"/>
        <w:jc w:val="center"/>
        <w:rPr>
          <w:rFonts w:ascii="Arial" w:hAnsi="Arial" w:cs="Arial"/>
          <w:noProof/>
          <w:sz w:val="22"/>
          <w:szCs w:val="22"/>
        </w:rPr>
      </w:pPr>
      <w:r w:rsidRPr="007F3D8A">
        <w:rPr>
          <w:rFonts w:ascii="Arial" w:hAnsi="Arial" w:cs="Arial"/>
          <w:noProof/>
          <w:sz w:val="22"/>
          <w:szCs w:val="22"/>
        </w:rPr>
        <w:t>Present</w:t>
      </w:r>
      <w:bookmarkStart w:id="2" w:name="OLE_LINK7"/>
      <w:bookmarkStart w:id="3" w:name="OLE_LINK8"/>
    </w:p>
    <w:p w14:paraId="5F87645A" w14:textId="7B2EB0C9" w:rsidR="004518D4" w:rsidRDefault="004518D4" w:rsidP="00E74E53">
      <w:pPr>
        <w:widowControl w:val="0"/>
        <w:autoSpaceDE w:val="0"/>
        <w:autoSpaceDN w:val="0"/>
        <w:adjustRightInd w:val="0"/>
        <w:spacing w:line="270" w:lineRule="atLeast"/>
        <w:jc w:val="center"/>
        <w:rPr>
          <w:rFonts w:ascii="Arial" w:hAnsi="Arial" w:cs="Arial"/>
          <w:noProof/>
          <w:sz w:val="22"/>
          <w:szCs w:val="22"/>
        </w:rPr>
      </w:pPr>
    </w:p>
    <w:p w14:paraId="4940FE23" w14:textId="067E8348" w:rsidR="004518D4" w:rsidRDefault="00BA68CB" w:rsidP="00E74E53">
      <w:pPr>
        <w:widowControl w:val="0"/>
        <w:autoSpaceDE w:val="0"/>
        <w:autoSpaceDN w:val="0"/>
        <w:adjustRightInd w:val="0"/>
        <w:spacing w:line="270" w:lineRule="atLeast"/>
        <w:jc w:val="center"/>
        <w:rPr>
          <w:rFonts w:ascii="Arial" w:hAnsi="Arial" w:cs="Arial"/>
          <w:noProof/>
          <w:sz w:val="22"/>
          <w:szCs w:val="22"/>
        </w:rPr>
      </w:pPr>
      <w:r>
        <w:rPr>
          <w:rFonts w:ascii="Arial" w:hAnsi="Arial" w:cs="Arial"/>
          <w:noProof/>
          <w:sz w:val="22"/>
          <w:szCs w:val="22"/>
          <w:lang w:val="en-US"/>
        </w:rPr>
        <w:drawing>
          <wp:inline distT="0" distB="0" distL="0" distR="0" wp14:anchorId="3E7F2351" wp14:editId="13174C88">
            <wp:extent cx="3732415" cy="1043173"/>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1-22 at 11.32.56.png"/>
                    <pic:cNvPicPr/>
                  </pic:nvPicPr>
                  <pic:blipFill>
                    <a:blip r:embed="rId6">
                      <a:extLst>
                        <a:ext uri="{28A0092B-C50C-407E-A947-70E740481C1C}">
                          <a14:useLocalDpi xmlns:a14="http://schemas.microsoft.com/office/drawing/2010/main" val="0"/>
                        </a:ext>
                      </a:extLst>
                    </a:blip>
                    <a:stretch>
                      <a:fillRect/>
                    </a:stretch>
                  </pic:blipFill>
                  <pic:spPr>
                    <a:xfrm>
                      <a:off x="0" y="0"/>
                      <a:ext cx="3733571" cy="1043496"/>
                    </a:xfrm>
                    <a:prstGeom prst="rect">
                      <a:avLst/>
                    </a:prstGeom>
                  </pic:spPr>
                </pic:pic>
              </a:graphicData>
            </a:graphic>
          </wp:inline>
        </w:drawing>
      </w:r>
    </w:p>
    <w:p w14:paraId="2E13F481" w14:textId="59DC4060" w:rsidR="004518D4" w:rsidRDefault="004518D4" w:rsidP="004518D4">
      <w:pPr>
        <w:pStyle w:val="Body"/>
        <w:widowControl w:val="0"/>
        <w:spacing w:line="320" w:lineRule="atLeast"/>
        <w:jc w:val="center"/>
        <w:rPr>
          <w:rFonts w:ascii="Arial" w:hAnsi="Arial"/>
          <w:b/>
          <w:bCs/>
          <w:sz w:val="32"/>
          <w:szCs w:val="32"/>
          <w:lang w:val="en-US"/>
        </w:rPr>
      </w:pPr>
      <w:r>
        <w:rPr>
          <w:rFonts w:ascii="Arial" w:hAnsi="Arial"/>
          <w:b/>
          <w:bCs/>
          <w:sz w:val="32"/>
          <w:szCs w:val="32"/>
          <w:lang w:val="en-US"/>
        </w:rPr>
        <w:t xml:space="preserve">SATURDAY </w:t>
      </w:r>
      <w:r w:rsidR="00073877">
        <w:rPr>
          <w:rFonts w:ascii="Arial" w:hAnsi="Arial"/>
          <w:b/>
          <w:bCs/>
          <w:sz w:val="32"/>
          <w:szCs w:val="32"/>
          <w:lang w:val="en-US"/>
        </w:rPr>
        <w:t>19</w:t>
      </w:r>
      <w:r w:rsidRPr="004518D4">
        <w:rPr>
          <w:rFonts w:ascii="Arial" w:hAnsi="Arial"/>
          <w:b/>
          <w:bCs/>
          <w:sz w:val="32"/>
          <w:szCs w:val="32"/>
          <w:vertAlign w:val="superscript"/>
          <w:lang w:val="en-US"/>
        </w:rPr>
        <w:t>TH</w:t>
      </w:r>
      <w:r>
        <w:rPr>
          <w:rFonts w:ascii="Arial" w:hAnsi="Arial"/>
          <w:b/>
          <w:bCs/>
          <w:sz w:val="32"/>
          <w:szCs w:val="32"/>
          <w:lang w:val="en-US"/>
        </w:rPr>
        <w:t xml:space="preserve"> JUNE 202</w:t>
      </w:r>
      <w:r w:rsidR="00073877">
        <w:rPr>
          <w:rFonts w:ascii="Arial" w:hAnsi="Arial"/>
          <w:b/>
          <w:bCs/>
          <w:sz w:val="32"/>
          <w:szCs w:val="32"/>
          <w:lang w:val="en-US"/>
        </w:rPr>
        <w:t>1</w:t>
      </w:r>
    </w:p>
    <w:p w14:paraId="44D4E99F" w14:textId="59F2DA15" w:rsidR="00E74E53" w:rsidRPr="004518D4" w:rsidRDefault="00E74E53" w:rsidP="005A4FE5">
      <w:pPr>
        <w:widowControl w:val="0"/>
        <w:autoSpaceDE w:val="0"/>
        <w:autoSpaceDN w:val="0"/>
        <w:adjustRightInd w:val="0"/>
        <w:spacing w:line="320" w:lineRule="atLeast"/>
        <w:rPr>
          <w:rFonts w:ascii="Arial" w:hAnsi="Arial" w:cs="Arial"/>
          <w:b/>
          <w:sz w:val="32"/>
          <w:szCs w:val="32"/>
        </w:rPr>
      </w:pPr>
    </w:p>
    <w:bookmarkEnd w:id="0"/>
    <w:bookmarkEnd w:id="1"/>
    <w:bookmarkEnd w:id="2"/>
    <w:bookmarkEnd w:id="3"/>
    <w:p w14:paraId="0DC2F426" w14:textId="64867CD5" w:rsidR="007E1A5E" w:rsidRDefault="004518D4" w:rsidP="00D4176F">
      <w:pPr>
        <w:pStyle w:val="Body"/>
        <w:widowControl w:val="0"/>
        <w:spacing w:line="320" w:lineRule="atLeast"/>
        <w:jc w:val="center"/>
        <w:rPr>
          <w:rFonts w:ascii="Arial" w:hAnsi="Arial"/>
          <w:b/>
          <w:bCs/>
          <w:sz w:val="32"/>
          <w:szCs w:val="32"/>
          <w:lang w:val="de-DE"/>
        </w:rPr>
      </w:pPr>
      <w:r>
        <w:rPr>
          <w:rFonts w:ascii="Arial" w:hAnsi="Arial"/>
          <w:b/>
          <w:bCs/>
          <w:sz w:val="32"/>
          <w:szCs w:val="32"/>
          <w:lang w:val="de-DE"/>
        </w:rPr>
        <w:t>HAYDOCK PARK RACECOURSE</w:t>
      </w:r>
    </w:p>
    <w:p w14:paraId="08D7F9F0" w14:textId="77777777" w:rsidR="00D4176F" w:rsidRDefault="00D4176F" w:rsidP="00D4176F">
      <w:pPr>
        <w:pStyle w:val="Body"/>
        <w:widowControl w:val="0"/>
        <w:spacing w:line="320" w:lineRule="atLeast"/>
        <w:jc w:val="center"/>
        <w:rPr>
          <w:rFonts w:ascii="Arial" w:eastAsia="Arial" w:hAnsi="Arial" w:cs="Arial"/>
          <w:b/>
          <w:bCs/>
          <w:sz w:val="32"/>
          <w:szCs w:val="32"/>
        </w:rPr>
      </w:pPr>
    </w:p>
    <w:p w14:paraId="7621C7FF" w14:textId="42FE0CA7" w:rsidR="007E1A5E" w:rsidRDefault="007E1A5E" w:rsidP="007E1A5E">
      <w:pPr>
        <w:pStyle w:val="Body"/>
        <w:widowControl w:val="0"/>
        <w:spacing w:line="270" w:lineRule="atLeast"/>
        <w:jc w:val="center"/>
        <w:rPr>
          <w:rFonts w:ascii="Arial" w:eastAsia="Arial" w:hAnsi="Arial" w:cs="Arial"/>
          <w:i/>
          <w:iCs/>
          <w:sz w:val="22"/>
          <w:szCs w:val="22"/>
        </w:rPr>
      </w:pPr>
      <w:r>
        <w:rPr>
          <w:rFonts w:ascii="Arial" w:hAnsi="Arial"/>
          <w:b/>
          <w:bCs/>
          <w:i/>
          <w:iCs/>
          <w:lang w:val="en-US"/>
        </w:rPr>
        <w:t>Join in the conversation online #JCLive2</w:t>
      </w:r>
      <w:r w:rsidR="00073877">
        <w:rPr>
          <w:rFonts w:ascii="Arial" w:hAnsi="Arial"/>
          <w:b/>
          <w:bCs/>
          <w:i/>
          <w:iCs/>
          <w:lang w:val="en-US"/>
        </w:rPr>
        <w:t>1</w:t>
      </w:r>
      <w:r>
        <w:rPr>
          <w:rFonts w:ascii="Arial Unicode MS" w:hAnsi="Arial Unicode MS"/>
          <w:sz w:val="22"/>
          <w:szCs w:val="22"/>
        </w:rPr>
        <w:br/>
      </w:r>
    </w:p>
    <w:p w14:paraId="0902696B" w14:textId="72921E60" w:rsidR="007E1A5E" w:rsidRPr="003B4C70" w:rsidRDefault="003B4C70" w:rsidP="00E74E53">
      <w:pPr>
        <w:pStyle w:val="Body"/>
        <w:jc w:val="both"/>
        <w:rPr>
          <w:rFonts w:ascii="Arial" w:hAnsi="Arial" w:cs="Arial"/>
          <w:color w:val="000000" w:themeColor="text1"/>
          <w:sz w:val="22"/>
          <w:szCs w:val="22"/>
        </w:rPr>
      </w:pPr>
      <w:bookmarkStart w:id="4" w:name="OLE_LINK9"/>
      <w:r>
        <w:rPr>
          <w:rFonts w:ascii="Arial" w:hAnsi="Arial" w:cs="Arial"/>
          <w:sz w:val="22"/>
          <w:szCs w:val="22"/>
        </w:rPr>
        <w:t xml:space="preserve">The Jockey Club Live are proud to announce </w:t>
      </w:r>
      <w:r w:rsidR="005A4FE5">
        <w:rPr>
          <w:rFonts w:ascii="Arial" w:hAnsi="Arial" w:cs="Arial"/>
          <w:sz w:val="22"/>
          <w:szCs w:val="22"/>
        </w:rPr>
        <w:t>n</w:t>
      </w:r>
      <w:r w:rsidR="004518D4">
        <w:rPr>
          <w:rFonts w:ascii="Arial" w:hAnsi="Arial" w:cs="Arial"/>
          <w:sz w:val="22"/>
          <w:szCs w:val="22"/>
        </w:rPr>
        <w:t xml:space="preserve">ational legend TOM JONES will return to Haydock Park on Saturday </w:t>
      </w:r>
      <w:r w:rsidR="00073877">
        <w:rPr>
          <w:rFonts w:ascii="Arial" w:hAnsi="Arial" w:cs="Arial"/>
          <w:sz w:val="22"/>
          <w:szCs w:val="22"/>
        </w:rPr>
        <w:t>19</w:t>
      </w:r>
      <w:r w:rsidR="004518D4" w:rsidRPr="004518D4">
        <w:rPr>
          <w:rFonts w:ascii="Arial" w:hAnsi="Arial" w:cs="Arial"/>
          <w:sz w:val="22"/>
          <w:szCs w:val="22"/>
          <w:vertAlign w:val="superscript"/>
        </w:rPr>
        <w:t>th</w:t>
      </w:r>
      <w:r w:rsidR="00053472">
        <w:rPr>
          <w:rFonts w:ascii="Arial" w:hAnsi="Arial" w:cs="Arial"/>
          <w:sz w:val="22"/>
          <w:szCs w:val="22"/>
        </w:rPr>
        <w:t xml:space="preserve"> June 202</w:t>
      </w:r>
      <w:r w:rsidR="00073877">
        <w:rPr>
          <w:rFonts w:ascii="Arial" w:hAnsi="Arial" w:cs="Arial"/>
          <w:sz w:val="22"/>
          <w:szCs w:val="22"/>
        </w:rPr>
        <w:t>1</w:t>
      </w:r>
      <w:r>
        <w:rPr>
          <w:rFonts w:ascii="Arial" w:hAnsi="Arial" w:cs="Arial"/>
          <w:color w:val="000000" w:themeColor="text1"/>
          <w:sz w:val="22"/>
          <w:szCs w:val="22"/>
        </w:rPr>
        <w:t>.</w:t>
      </w:r>
    </w:p>
    <w:bookmarkEnd w:id="4"/>
    <w:p w14:paraId="740CE42B" w14:textId="62547FBA" w:rsidR="003B4C70" w:rsidRDefault="003B4C70" w:rsidP="003B4C70">
      <w:pPr>
        <w:widowControl w:val="0"/>
        <w:autoSpaceDE w:val="0"/>
        <w:autoSpaceDN w:val="0"/>
        <w:adjustRightInd w:val="0"/>
        <w:spacing w:line="270" w:lineRule="exact"/>
        <w:jc w:val="both"/>
        <w:rPr>
          <w:rFonts w:ascii="Arial" w:hAnsi="Arial" w:cs="Arial"/>
          <w:color w:val="000000" w:themeColor="text1"/>
          <w:sz w:val="22"/>
          <w:szCs w:val="22"/>
        </w:rPr>
      </w:pPr>
    </w:p>
    <w:p w14:paraId="5521A674" w14:textId="6001EA13" w:rsidR="004518D4" w:rsidRDefault="004518D4" w:rsidP="004518D4">
      <w:pPr>
        <w:widowControl w:val="0"/>
        <w:autoSpaceDE w:val="0"/>
        <w:autoSpaceDN w:val="0"/>
        <w:adjustRightInd w:val="0"/>
        <w:spacing w:line="270" w:lineRule="exact"/>
        <w:jc w:val="both"/>
        <w:rPr>
          <w:rFonts w:ascii="Arial" w:hAnsi="Arial" w:cs="Arial"/>
          <w:color w:val="000000" w:themeColor="text1"/>
          <w:sz w:val="22"/>
          <w:szCs w:val="22"/>
        </w:rPr>
      </w:pPr>
      <w:r w:rsidRPr="00361192">
        <w:rPr>
          <w:rFonts w:ascii="Arial" w:hAnsi="Arial" w:cs="Arial"/>
          <w:color w:val="000000" w:themeColor="text1"/>
          <w:sz w:val="22"/>
          <w:szCs w:val="22"/>
        </w:rPr>
        <w:t xml:space="preserve">Tom Jones’ career has spanned over half a century, and has seen him win many accolades including a </w:t>
      </w:r>
      <w:r w:rsidRPr="00361192">
        <w:rPr>
          <w:rStyle w:val="txtdarkgreycopy1"/>
          <w:rFonts w:ascii="Arial" w:hAnsi="Arial" w:cs="Arial"/>
          <w:color w:val="000000" w:themeColor="text1"/>
          <w:sz w:val="22"/>
          <w:szCs w:val="22"/>
        </w:rPr>
        <w:t xml:space="preserve">BRIT Award for Outstanding Contribution to Music and a Silver Clef Award for Lifetime Achievement. A global star, who was knighted by Her Majesty the Queen in </w:t>
      </w:r>
      <w:proofErr w:type="gramStart"/>
      <w:r w:rsidRPr="00361192">
        <w:rPr>
          <w:rStyle w:val="txtdarkgreycopy1"/>
          <w:rFonts w:ascii="Arial" w:hAnsi="Arial" w:cs="Arial"/>
          <w:color w:val="000000" w:themeColor="text1"/>
          <w:sz w:val="22"/>
          <w:szCs w:val="22"/>
        </w:rPr>
        <w:t xml:space="preserve">2006, </w:t>
      </w:r>
      <w:r>
        <w:rPr>
          <w:rStyle w:val="txtdarkgreycopy1"/>
          <w:rFonts w:ascii="Arial" w:hAnsi="Arial" w:cs="Arial"/>
          <w:color w:val="000000" w:themeColor="text1"/>
          <w:sz w:val="22"/>
          <w:szCs w:val="22"/>
        </w:rPr>
        <w:t xml:space="preserve"> </w:t>
      </w:r>
      <w:r w:rsidRPr="00361192">
        <w:rPr>
          <w:rStyle w:val="txtdarkgreycopy1"/>
          <w:rFonts w:ascii="Arial" w:hAnsi="Arial" w:cs="Arial"/>
          <w:color w:val="000000" w:themeColor="text1"/>
          <w:sz w:val="22"/>
          <w:szCs w:val="22"/>
        </w:rPr>
        <w:t>has</w:t>
      </w:r>
      <w:proofErr w:type="gramEnd"/>
      <w:r w:rsidRPr="00361192">
        <w:rPr>
          <w:rStyle w:val="txtdarkgreycopy1"/>
          <w:rFonts w:ascii="Arial" w:hAnsi="Arial" w:cs="Arial"/>
          <w:color w:val="000000" w:themeColor="text1"/>
          <w:sz w:val="22"/>
          <w:szCs w:val="22"/>
        </w:rPr>
        <w:t xml:space="preserve"> amassed 36 top 40 UK hits and has a continued worldwide reputation as one of the great vocalists, earning the nickname ‘The Voice’. He continues to be a judge on the hit ITV show of the same name. </w:t>
      </w:r>
      <w:r w:rsidRPr="00361192">
        <w:rPr>
          <w:rFonts w:ascii="Arial" w:hAnsi="Arial" w:cs="Arial"/>
          <w:color w:val="000000" w:themeColor="text1"/>
          <w:sz w:val="22"/>
          <w:szCs w:val="22"/>
        </w:rPr>
        <w:t xml:space="preserve">Returning to </w:t>
      </w:r>
      <w:r>
        <w:rPr>
          <w:rFonts w:ascii="Arial" w:hAnsi="Arial" w:cs="Arial"/>
          <w:color w:val="000000" w:themeColor="text1"/>
          <w:sz w:val="22"/>
          <w:szCs w:val="22"/>
        </w:rPr>
        <w:t>Haydock Park</w:t>
      </w:r>
      <w:r w:rsidRPr="00361192">
        <w:rPr>
          <w:rFonts w:ascii="Arial" w:hAnsi="Arial" w:cs="Arial"/>
          <w:color w:val="000000" w:themeColor="text1"/>
          <w:sz w:val="22"/>
          <w:szCs w:val="22"/>
        </w:rPr>
        <w:t xml:space="preserve"> he will be performing from his huge repertoire of hits, spanning genres and generations including ‘Kiss’, ‘Delilah’ and ‘It’s Not Unusual’.</w:t>
      </w:r>
    </w:p>
    <w:p w14:paraId="76618F54" w14:textId="04204E9A" w:rsidR="003B4C70" w:rsidRPr="003B4C70" w:rsidRDefault="003B4C70" w:rsidP="00E74E53">
      <w:pPr>
        <w:pStyle w:val="Body"/>
        <w:widowControl w:val="0"/>
        <w:jc w:val="both"/>
        <w:rPr>
          <w:rFonts w:ascii="Arial" w:eastAsia="Arial" w:hAnsi="Arial" w:cs="Arial"/>
          <w:color w:val="000000" w:themeColor="text1"/>
          <w:sz w:val="22"/>
          <w:szCs w:val="22"/>
        </w:rPr>
      </w:pPr>
    </w:p>
    <w:p w14:paraId="7C676E09" w14:textId="77777777" w:rsidR="00BA68CB" w:rsidRDefault="00BA68CB" w:rsidP="00BA68CB">
      <w:pPr>
        <w:jc w:val="both"/>
        <w:rPr>
          <w:rFonts w:ascii="Arial" w:eastAsiaTheme="minorHAnsi" w:hAnsi="Arial" w:cs="Arial"/>
          <w:b/>
          <w:bCs/>
          <w:color w:val="000000"/>
          <w:sz w:val="22"/>
          <w:szCs w:val="22"/>
          <w:lang w:val="en-US"/>
        </w:rPr>
      </w:pPr>
      <w:r w:rsidRPr="00BA68CB">
        <w:rPr>
          <w:rFonts w:ascii="Arial" w:eastAsiaTheme="minorHAnsi" w:hAnsi="Arial" w:cs="Arial"/>
          <w:b/>
          <w:bCs/>
          <w:color w:val="000000"/>
          <w:sz w:val="22"/>
          <w:szCs w:val="22"/>
          <w:lang w:val="en-US"/>
        </w:rPr>
        <w:t>Dickon White, Jockey Club Racecourses’ North West Regional Director said:</w:t>
      </w:r>
    </w:p>
    <w:p w14:paraId="450A8435" w14:textId="4C31870F" w:rsidR="00BA68CB" w:rsidRPr="00BA68CB" w:rsidRDefault="005A4FE5" w:rsidP="00BA68CB">
      <w:pPr>
        <w:jc w:val="both"/>
        <w:rPr>
          <w:rFonts w:eastAsiaTheme="minorHAnsi"/>
          <w:i/>
          <w:color w:val="000000"/>
        </w:rPr>
      </w:pPr>
      <w:r>
        <w:rPr>
          <w:rFonts w:ascii="Arial" w:eastAsiaTheme="minorHAnsi" w:hAnsi="Arial" w:cs="Arial"/>
          <w:i/>
          <w:color w:val="000000"/>
          <w:sz w:val="22"/>
          <w:szCs w:val="22"/>
          <w:lang w:val="en-US"/>
        </w:rPr>
        <w:t>‘</w:t>
      </w:r>
      <w:r w:rsidR="00BA68CB" w:rsidRPr="00BA68CB">
        <w:rPr>
          <w:rFonts w:ascii="Arial" w:eastAsiaTheme="minorHAnsi" w:hAnsi="Arial" w:cs="Arial"/>
          <w:i/>
          <w:color w:val="000000"/>
          <w:sz w:val="22"/>
          <w:szCs w:val="22"/>
          <w:lang w:val="en-US"/>
        </w:rPr>
        <w:t xml:space="preserve">It’s great to announce </w:t>
      </w:r>
      <w:r>
        <w:rPr>
          <w:rFonts w:ascii="Arial" w:eastAsiaTheme="minorHAnsi" w:hAnsi="Arial" w:cs="Arial"/>
          <w:i/>
          <w:color w:val="000000"/>
          <w:sz w:val="22"/>
          <w:szCs w:val="22"/>
          <w:lang w:val="en-US"/>
        </w:rPr>
        <w:t>that</w:t>
      </w:r>
      <w:r w:rsidR="00BA68CB" w:rsidRPr="00BA68CB">
        <w:rPr>
          <w:rFonts w:ascii="Arial" w:eastAsiaTheme="minorHAnsi" w:hAnsi="Arial" w:cs="Arial"/>
          <w:i/>
          <w:color w:val="000000"/>
          <w:sz w:val="22"/>
          <w:szCs w:val="22"/>
          <w:lang w:val="en-US"/>
        </w:rPr>
        <w:t xml:space="preserve"> Sir Tom Jones will be returning to our course after </w:t>
      </w:r>
      <w:r w:rsidR="00073877">
        <w:rPr>
          <w:rFonts w:ascii="Arial" w:eastAsiaTheme="minorHAnsi" w:hAnsi="Arial" w:cs="Arial"/>
          <w:i/>
          <w:color w:val="000000"/>
          <w:sz w:val="22"/>
          <w:szCs w:val="22"/>
          <w:lang w:val="en-US"/>
        </w:rPr>
        <w:t>seven</w:t>
      </w:r>
      <w:r w:rsidR="00BA68CB" w:rsidRPr="00BA68CB">
        <w:rPr>
          <w:rFonts w:ascii="Arial" w:eastAsiaTheme="minorHAnsi" w:hAnsi="Arial" w:cs="Arial"/>
          <w:i/>
          <w:color w:val="000000"/>
          <w:sz w:val="22"/>
          <w:szCs w:val="22"/>
          <w:lang w:val="en-US"/>
        </w:rPr>
        <w:t xml:space="preserve"> years awa</w:t>
      </w:r>
      <w:r>
        <w:rPr>
          <w:rFonts w:ascii="Arial" w:eastAsiaTheme="minorHAnsi" w:hAnsi="Arial" w:cs="Arial"/>
          <w:i/>
          <w:color w:val="000000"/>
          <w:sz w:val="22"/>
          <w:szCs w:val="22"/>
          <w:lang w:val="en-US"/>
        </w:rPr>
        <w:t>y</w:t>
      </w:r>
      <w:r w:rsidR="00BA68CB" w:rsidRPr="00BA68CB">
        <w:rPr>
          <w:rFonts w:ascii="Arial" w:eastAsiaTheme="minorHAnsi" w:hAnsi="Arial" w:cs="Arial"/>
          <w:i/>
          <w:color w:val="000000"/>
          <w:sz w:val="22"/>
          <w:szCs w:val="22"/>
          <w:lang w:val="en-US"/>
        </w:rPr>
        <w:t xml:space="preserve">. Our music nights are always hugely </w:t>
      </w:r>
      <w:proofErr w:type="gramStart"/>
      <w:r w:rsidR="00BA68CB" w:rsidRPr="00BA68CB">
        <w:rPr>
          <w:rFonts w:ascii="Arial" w:eastAsiaTheme="minorHAnsi" w:hAnsi="Arial" w:cs="Arial"/>
          <w:i/>
          <w:color w:val="000000"/>
          <w:sz w:val="22"/>
          <w:szCs w:val="22"/>
          <w:lang w:val="en-US"/>
        </w:rPr>
        <w:t>popular</w:t>
      </w:r>
      <w:proofErr w:type="gramEnd"/>
      <w:r w:rsidR="00BA68CB" w:rsidRPr="00BA68CB">
        <w:rPr>
          <w:rFonts w:ascii="Arial" w:eastAsiaTheme="minorHAnsi" w:hAnsi="Arial" w:cs="Arial"/>
          <w:i/>
          <w:color w:val="000000"/>
          <w:sz w:val="22"/>
          <w:szCs w:val="22"/>
          <w:lang w:val="en-US"/>
        </w:rPr>
        <w:t xml:space="preserve"> so we advise you to purchase your tickets early to make sure you do not miss out.</w:t>
      </w:r>
      <w:r>
        <w:rPr>
          <w:rFonts w:ascii="Arial" w:eastAsiaTheme="minorHAnsi" w:hAnsi="Arial" w:cs="Arial"/>
          <w:i/>
          <w:color w:val="000000"/>
          <w:sz w:val="22"/>
          <w:szCs w:val="22"/>
          <w:lang w:val="en-US"/>
        </w:rPr>
        <w:t>’</w:t>
      </w:r>
    </w:p>
    <w:p w14:paraId="6674912A" w14:textId="77777777" w:rsidR="003B4C70" w:rsidRPr="003B4C70" w:rsidRDefault="003B4C70" w:rsidP="00E74E53">
      <w:pPr>
        <w:pStyle w:val="Body"/>
        <w:widowControl w:val="0"/>
        <w:jc w:val="both"/>
        <w:rPr>
          <w:rFonts w:ascii="Arial" w:eastAsia="Arial" w:hAnsi="Arial" w:cs="Arial"/>
          <w:color w:val="000000" w:themeColor="text1"/>
          <w:sz w:val="22"/>
          <w:szCs w:val="22"/>
        </w:rPr>
      </w:pPr>
    </w:p>
    <w:p w14:paraId="5B28D8CD" w14:textId="6EA035FE" w:rsidR="004518D4" w:rsidRDefault="004518D4" w:rsidP="004518D4">
      <w:pPr>
        <w:widowControl w:val="0"/>
        <w:autoSpaceDE w:val="0"/>
        <w:autoSpaceDN w:val="0"/>
        <w:adjustRightInd w:val="0"/>
        <w:jc w:val="both"/>
        <w:rPr>
          <w:rFonts w:ascii="Arial" w:hAnsi="Arial" w:cs="Arial"/>
          <w:sz w:val="22"/>
          <w:szCs w:val="22"/>
        </w:rPr>
      </w:pPr>
      <w:r w:rsidRPr="0034464B">
        <w:rPr>
          <w:rFonts w:ascii="Arial" w:hAnsi="Arial" w:cs="Arial"/>
          <w:i/>
          <w:sz w:val="22"/>
          <w:szCs w:val="22"/>
        </w:rPr>
        <w:t>The Jockey Club Live</w:t>
      </w:r>
      <w:r w:rsidRPr="0034464B">
        <w:rPr>
          <w:rFonts w:ascii="Arial" w:hAnsi="Arial" w:cs="Arial"/>
          <w:sz w:val="22"/>
          <w:szCs w:val="22"/>
        </w:rPr>
        <w:t xml:space="preserve"> are leading promoters on the UK live scene, delivering spectacular line-ups of some of the hottest chart talent and legendary household names to some of the world’s most famous racecourses. </w:t>
      </w:r>
      <w:r w:rsidRPr="0034464B">
        <w:rPr>
          <w:rFonts w:ascii="Arial" w:hAnsi="Arial" w:cs="Arial"/>
          <w:i/>
          <w:sz w:val="22"/>
          <w:szCs w:val="22"/>
        </w:rPr>
        <w:t>The Jockey Club Live</w:t>
      </w:r>
      <w:r w:rsidRPr="0034464B">
        <w:rPr>
          <w:rFonts w:ascii="Arial" w:hAnsi="Arial" w:cs="Arial"/>
          <w:sz w:val="22"/>
          <w:szCs w:val="22"/>
        </w:rPr>
        <w:t xml:space="preserve"> concerts at </w:t>
      </w:r>
      <w:r>
        <w:rPr>
          <w:rFonts w:ascii="Arial" w:hAnsi="Arial" w:cs="Arial"/>
          <w:sz w:val="22"/>
          <w:szCs w:val="22"/>
        </w:rPr>
        <w:t>Haydock Park</w:t>
      </w:r>
      <w:r w:rsidRPr="0034464B">
        <w:rPr>
          <w:rFonts w:ascii="Arial" w:hAnsi="Arial" w:cs="Arial"/>
          <w:sz w:val="22"/>
          <w:szCs w:val="22"/>
        </w:rPr>
        <w:t xml:space="preserve"> Racecourse </w:t>
      </w:r>
      <w:r>
        <w:rPr>
          <w:rFonts w:ascii="Arial" w:hAnsi="Arial" w:cs="Arial"/>
          <w:sz w:val="22"/>
          <w:szCs w:val="22"/>
        </w:rPr>
        <w:t>have been</w:t>
      </w:r>
      <w:r w:rsidRPr="0034464B">
        <w:rPr>
          <w:rFonts w:ascii="Arial" w:hAnsi="Arial" w:cs="Arial"/>
          <w:sz w:val="22"/>
          <w:szCs w:val="22"/>
        </w:rPr>
        <w:t xml:space="preserve"> a staple in the region’s social calendar and over the past few years </w:t>
      </w:r>
      <w:r>
        <w:rPr>
          <w:rFonts w:ascii="Arial" w:hAnsi="Arial" w:cs="Arial"/>
          <w:sz w:val="22"/>
          <w:szCs w:val="22"/>
        </w:rPr>
        <w:t>hosting</w:t>
      </w:r>
      <w:r w:rsidRPr="0034464B">
        <w:rPr>
          <w:rFonts w:ascii="Arial" w:hAnsi="Arial" w:cs="Arial"/>
          <w:sz w:val="22"/>
          <w:szCs w:val="22"/>
        </w:rPr>
        <w:t xml:space="preserve"> thousands of fans of live music, with performances from artists including </w:t>
      </w:r>
      <w:r>
        <w:rPr>
          <w:rFonts w:ascii="Arial" w:hAnsi="Arial" w:cs="Arial"/>
          <w:sz w:val="22"/>
          <w:szCs w:val="22"/>
        </w:rPr>
        <w:t>Kylie</w:t>
      </w:r>
      <w:r w:rsidRPr="0034464B">
        <w:rPr>
          <w:rFonts w:ascii="Arial" w:hAnsi="Arial" w:cs="Arial"/>
          <w:sz w:val="22"/>
          <w:szCs w:val="22"/>
        </w:rPr>
        <w:t xml:space="preserve">, </w:t>
      </w:r>
      <w:r>
        <w:rPr>
          <w:rFonts w:ascii="Arial" w:hAnsi="Arial" w:cs="Arial"/>
          <w:sz w:val="22"/>
          <w:szCs w:val="22"/>
        </w:rPr>
        <w:t xml:space="preserve">Olly Murs and Nile Rodgers &amp; CHIC. </w:t>
      </w:r>
    </w:p>
    <w:p w14:paraId="1CD4B845" w14:textId="77777777" w:rsidR="007E1A5E" w:rsidRPr="003B4C70" w:rsidRDefault="007E1A5E" w:rsidP="004518D4">
      <w:pPr>
        <w:pStyle w:val="Body"/>
        <w:jc w:val="both"/>
        <w:rPr>
          <w:rFonts w:ascii="Arial" w:eastAsia="Arial" w:hAnsi="Arial" w:cs="Arial"/>
          <w:color w:val="000000" w:themeColor="text1"/>
          <w:sz w:val="22"/>
          <w:szCs w:val="22"/>
        </w:rPr>
      </w:pPr>
    </w:p>
    <w:p w14:paraId="27ADDF8C" w14:textId="3A843A48" w:rsidR="007E1A5E" w:rsidRPr="003B4C70" w:rsidRDefault="007E1A5E" w:rsidP="004518D4">
      <w:pPr>
        <w:pStyle w:val="Body"/>
        <w:jc w:val="both"/>
        <w:rPr>
          <w:rFonts w:ascii="Arial" w:eastAsia="Arial" w:hAnsi="Arial" w:cs="Arial"/>
          <w:color w:val="000000" w:themeColor="text1"/>
          <w:sz w:val="22"/>
          <w:szCs w:val="22"/>
        </w:rPr>
      </w:pPr>
      <w:r w:rsidRPr="003B4C70">
        <w:rPr>
          <w:rFonts w:ascii="Arial" w:hAnsi="Arial" w:cs="Arial"/>
          <w:color w:val="000000" w:themeColor="text1"/>
          <w:sz w:val="22"/>
          <w:szCs w:val="22"/>
          <w:lang w:val="en-US"/>
        </w:rPr>
        <w:t xml:space="preserve">The events are renowned for combining a fun filled evening at the races with a spectacular evening concert in the informal and relaxed open-air setting of the hallowed turf.  </w:t>
      </w:r>
    </w:p>
    <w:p w14:paraId="1229A2E3" w14:textId="77777777" w:rsidR="007E1A5E" w:rsidRPr="003B4C70" w:rsidRDefault="007E1A5E" w:rsidP="004518D4">
      <w:pPr>
        <w:pStyle w:val="Body"/>
        <w:jc w:val="both"/>
        <w:rPr>
          <w:rFonts w:ascii="Arial" w:eastAsia="Arial" w:hAnsi="Arial" w:cs="Arial"/>
          <w:color w:val="000000" w:themeColor="text1"/>
          <w:sz w:val="22"/>
          <w:szCs w:val="22"/>
        </w:rPr>
      </w:pPr>
    </w:p>
    <w:p w14:paraId="625A9DED" w14:textId="54D7C4A4" w:rsidR="007E1A5E" w:rsidRPr="004518D4" w:rsidRDefault="007E1A5E" w:rsidP="004518D4">
      <w:pPr>
        <w:pStyle w:val="Body"/>
        <w:widowControl w:val="0"/>
        <w:jc w:val="both"/>
        <w:rPr>
          <w:rFonts w:ascii="Arial" w:eastAsia="Arial" w:hAnsi="Arial" w:cs="Arial"/>
          <w:color w:val="000000" w:themeColor="text1"/>
          <w:sz w:val="22"/>
          <w:szCs w:val="22"/>
        </w:rPr>
      </w:pPr>
      <w:r w:rsidRPr="00F00B71">
        <w:rPr>
          <w:rFonts w:ascii="Arial" w:hAnsi="Arial" w:cs="Arial"/>
          <w:sz w:val="22"/>
          <w:szCs w:val="22"/>
          <w:lang w:val="en-US"/>
        </w:rPr>
        <w:t>The Jockey Club racecourses have world-class customer facilities, featuring an array of award-</w:t>
      </w:r>
      <w:r w:rsidRPr="004518D4">
        <w:rPr>
          <w:rFonts w:ascii="Arial" w:hAnsi="Arial" w:cs="Arial"/>
          <w:color w:val="000000" w:themeColor="text1"/>
          <w:sz w:val="22"/>
          <w:szCs w:val="22"/>
          <w:lang w:val="en-US"/>
        </w:rPr>
        <w:t xml:space="preserve">winning restaurants that cater for all tastes, from fine dining through to delicious bistro food. The Jockey Club’s racecourses welcome over 2million people a year for some of the UK’s biggest racing events so you can be sure a fantastic evening. </w:t>
      </w:r>
    </w:p>
    <w:p w14:paraId="49698788" w14:textId="77777777" w:rsidR="007E1A5E" w:rsidRPr="004518D4" w:rsidRDefault="007E1A5E" w:rsidP="004518D4">
      <w:pPr>
        <w:pStyle w:val="Body"/>
        <w:widowControl w:val="0"/>
        <w:jc w:val="both"/>
        <w:rPr>
          <w:rFonts w:ascii="Arial" w:eastAsia="Arial" w:hAnsi="Arial" w:cs="Arial"/>
          <w:color w:val="000000" w:themeColor="text1"/>
          <w:sz w:val="22"/>
          <w:szCs w:val="22"/>
        </w:rPr>
      </w:pPr>
      <w:r w:rsidRPr="004518D4">
        <w:rPr>
          <w:rFonts w:ascii="Arial" w:hAnsi="Arial" w:cs="Arial"/>
          <w:color w:val="000000" w:themeColor="text1"/>
          <w:sz w:val="22"/>
          <w:szCs w:val="22"/>
        </w:rPr>
        <w:t xml:space="preserve"> </w:t>
      </w:r>
    </w:p>
    <w:p w14:paraId="61FDC103" w14:textId="77777777" w:rsidR="005A4FE5" w:rsidRDefault="005A4FE5" w:rsidP="004518D4">
      <w:pPr>
        <w:jc w:val="both"/>
        <w:rPr>
          <w:rFonts w:ascii="Arial" w:hAnsi="Arial" w:cs="Arial"/>
          <w:color w:val="000000" w:themeColor="text1"/>
          <w:sz w:val="22"/>
          <w:szCs w:val="22"/>
          <w:lang w:val="en-US"/>
        </w:rPr>
      </w:pPr>
    </w:p>
    <w:p w14:paraId="346D42EE" w14:textId="77777777" w:rsidR="005A4FE5" w:rsidRDefault="005A4FE5" w:rsidP="004518D4">
      <w:pPr>
        <w:jc w:val="both"/>
        <w:rPr>
          <w:rFonts w:ascii="Arial" w:hAnsi="Arial" w:cs="Arial"/>
          <w:color w:val="000000" w:themeColor="text1"/>
          <w:sz w:val="22"/>
          <w:szCs w:val="22"/>
          <w:lang w:val="en-US"/>
        </w:rPr>
      </w:pPr>
    </w:p>
    <w:p w14:paraId="3CE7EEC8" w14:textId="77777777" w:rsidR="005A4FE5" w:rsidRDefault="005A4FE5" w:rsidP="004518D4">
      <w:pPr>
        <w:jc w:val="both"/>
        <w:rPr>
          <w:rFonts w:ascii="Arial" w:hAnsi="Arial" w:cs="Arial"/>
          <w:color w:val="000000" w:themeColor="text1"/>
          <w:sz w:val="22"/>
          <w:szCs w:val="22"/>
          <w:lang w:val="en-US"/>
        </w:rPr>
      </w:pPr>
    </w:p>
    <w:p w14:paraId="70AA8456" w14:textId="77777777" w:rsidR="005A4FE5" w:rsidRDefault="005A4FE5" w:rsidP="004518D4">
      <w:pPr>
        <w:jc w:val="both"/>
        <w:rPr>
          <w:rFonts w:ascii="Arial" w:hAnsi="Arial" w:cs="Arial"/>
          <w:color w:val="000000" w:themeColor="text1"/>
          <w:sz w:val="22"/>
          <w:szCs w:val="22"/>
          <w:lang w:val="en-US"/>
        </w:rPr>
      </w:pPr>
    </w:p>
    <w:p w14:paraId="1EA73818" w14:textId="77777777" w:rsidR="005A4FE5" w:rsidRDefault="005A4FE5" w:rsidP="004518D4">
      <w:pPr>
        <w:jc w:val="both"/>
        <w:rPr>
          <w:rFonts w:ascii="Arial" w:hAnsi="Arial" w:cs="Arial"/>
          <w:color w:val="000000" w:themeColor="text1"/>
          <w:sz w:val="22"/>
          <w:szCs w:val="22"/>
          <w:lang w:val="en-US"/>
        </w:rPr>
      </w:pPr>
    </w:p>
    <w:p w14:paraId="12AD6011" w14:textId="77777777" w:rsidR="005A4FE5" w:rsidRDefault="005A4FE5" w:rsidP="004518D4">
      <w:pPr>
        <w:jc w:val="both"/>
        <w:rPr>
          <w:rFonts w:ascii="Arial" w:hAnsi="Arial" w:cs="Arial"/>
          <w:color w:val="000000" w:themeColor="text1"/>
          <w:sz w:val="22"/>
          <w:szCs w:val="22"/>
          <w:lang w:val="en-US"/>
        </w:rPr>
      </w:pPr>
    </w:p>
    <w:p w14:paraId="70813E9A" w14:textId="24583E25" w:rsidR="007E1A5E" w:rsidRPr="00073877" w:rsidRDefault="007E1A5E" w:rsidP="00073877">
      <w:pPr>
        <w:pStyle w:val="NormalWeb"/>
        <w:spacing w:before="0" w:beforeAutospacing="0" w:after="0" w:afterAutospacing="0"/>
        <w:jc w:val="both"/>
        <w:rPr>
          <w:rFonts w:ascii="Arial" w:hAnsi="Arial" w:cs="Arial"/>
          <w:color w:val="000000"/>
          <w:sz w:val="22"/>
          <w:szCs w:val="22"/>
          <w:lang w:eastAsia="en-GB"/>
        </w:rPr>
      </w:pPr>
      <w:r w:rsidRPr="004518D4">
        <w:rPr>
          <w:rFonts w:ascii="Arial" w:hAnsi="Arial" w:cs="Arial"/>
          <w:color w:val="000000" w:themeColor="text1"/>
          <w:sz w:val="22"/>
          <w:szCs w:val="22"/>
          <w:lang w:val="en-US"/>
        </w:rPr>
        <w:t xml:space="preserve">Tickets </w:t>
      </w:r>
      <w:r w:rsidR="00073877">
        <w:rPr>
          <w:rFonts w:ascii="Arial" w:hAnsi="Arial" w:cs="Arial"/>
          <w:color w:val="000000" w:themeColor="text1"/>
          <w:sz w:val="22"/>
          <w:szCs w:val="22"/>
          <w:lang w:val="en-US"/>
        </w:rPr>
        <w:t>are on sale now</w:t>
      </w:r>
      <w:r w:rsidRPr="004518D4">
        <w:rPr>
          <w:rFonts w:ascii="Arial" w:hAnsi="Arial" w:cs="Arial"/>
          <w:color w:val="000000" w:themeColor="text1"/>
          <w:sz w:val="22"/>
          <w:szCs w:val="22"/>
          <w:lang w:val="en-US"/>
        </w:rPr>
        <w:t xml:space="preserve"> via </w:t>
      </w:r>
      <w:hyperlink r:id="rId7" w:history="1">
        <w:r w:rsidRPr="004518D4">
          <w:rPr>
            <w:rStyle w:val="Hyperlink"/>
            <w:rFonts w:ascii="Arial" w:hAnsi="Arial" w:cs="Arial"/>
            <w:color w:val="000000" w:themeColor="text1"/>
            <w:sz w:val="22"/>
            <w:szCs w:val="22"/>
            <w:u w:val="none"/>
            <w:lang w:val="da-DK"/>
          </w:rPr>
          <w:t>thejockeyclublive.co.uk</w:t>
        </w:r>
      </w:hyperlink>
      <w:r w:rsidR="004518D4" w:rsidRPr="004518D4">
        <w:rPr>
          <w:rStyle w:val="Hyperlink0"/>
          <w:rFonts w:ascii="Arial" w:hAnsi="Arial" w:cs="Arial"/>
          <w:color w:val="000000" w:themeColor="text1"/>
          <w:sz w:val="22"/>
          <w:szCs w:val="22"/>
          <w:u w:val="none"/>
          <w:lang w:val="en-US"/>
        </w:rPr>
        <w:t xml:space="preserve">. </w:t>
      </w:r>
      <w:r w:rsidRPr="004518D4">
        <w:rPr>
          <w:rFonts w:ascii="Arial" w:hAnsi="Arial" w:cs="Arial"/>
          <w:color w:val="000000" w:themeColor="text1"/>
          <w:sz w:val="22"/>
          <w:szCs w:val="22"/>
          <w:lang w:val="en-US"/>
        </w:rPr>
        <w:t xml:space="preserve">Tickets </w:t>
      </w:r>
      <w:r w:rsidR="004518D4" w:rsidRPr="004518D4">
        <w:rPr>
          <w:rFonts w:ascii="Arial" w:hAnsi="Arial" w:cs="Arial"/>
          <w:color w:val="000000" w:themeColor="text1"/>
          <w:sz w:val="22"/>
          <w:szCs w:val="22"/>
          <w:lang w:val="en-US"/>
        </w:rPr>
        <w:t xml:space="preserve">for Tom Jones start </w:t>
      </w:r>
      <w:r w:rsidR="004518D4" w:rsidRPr="00E65E60">
        <w:rPr>
          <w:rFonts w:ascii="Arial" w:hAnsi="Arial" w:cs="Arial"/>
          <w:color w:val="000000" w:themeColor="text1"/>
          <w:sz w:val="22"/>
          <w:szCs w:val="22"/>
          <w:lang w:val="en-US"/>
        </w:rPr>
        <w:t xml:space="preserve">at </w:t>
      </w:r>
      <w:r w:rsidR="00E65E60" w:rsidRPr="00E65E60">
        <w:rPr>
          <w:rFonts w:ascii="Arial" w:hAnsi="Arial" w:cs="Arial"/>
          <w:color w:val="000000" w:themeColor="text1"/>
          <w:sz w:val="22"/>
          <w:szCs w:val="22"/>
          <w:lang w:val="en-US"/>
        </w:rPr>
        <w:t>£43.12 for adults and £22.40</w:t>
      </w:r>
      <w:r w:rsidR="004518D4" w:rsidRPr="00E65E60">
        <w:rPr>
          <w:rFonts w:ascii="Arial" w:hAnsi="Arial" w:cs="Arial"/>
          <w:color w:val="000000" w:themeColor="text1"/>
          <w:sz w:val="22"/>
          <w:szCs w:val="22"/>
          <w:lang w:val="en-US"/>
        </w:rPr>
        <w:t xml:space="preserve"> for children</w:t>
      </w:r>
      <w:r w:rsidRPr="004518D4">
        <w:rPr>
          <w:rFonts w:ascii="Arial" w:hAnsi="Arial" w:cs="Arial"/>
          <w:color w:val="000000" w:themeColor="text1"/>
          <w:sz w:val="22"/>
          <w:szCs w:val="22"/>
          <w:lang w:val="en-US"/>
        </w:rPr>
        <w:t xml:space="preserve"> (inclusive of transaction fees). </w:t>
      </w:r>
      <w:r w:rsidR="004518D4" w:rsidRPr="004518D4">
        <w:rPr>
          <w:rFonts w:ascii="Arial" w:hAnsi="Arial" w:cs="Arial"/>
          <w:color w:val="000000" w:themeColor="text1"/>
          <w:sz w:val="22"/>
          <w:szCs w:val="22"/>
          <w:shd w:val="clear" w:color="auto" w:fill="FFFFFF"/>
          <w:lang w:eastAsia="en-GB"/>
        </w:rPr>
        <w:t xml:space="preserve">Children aged four and below are free of charge, children from five to seventeen years old must have a ticket to attend. </w:t>
      </w:r>
      <w:r w:rsidRPr="004518D4">
        <w:rPr>
          <w:rFonts w:ascii="Arial" w:hAnsi="Arial" w:cs="Arial"/>
          <w:color w:val="000000" w:themeColor="text1"/>
          <w:sz w:val="22"/>
          <w:szCs w:val="22"/>
          <w:lang w:val="en-US"/>
        </w:rPr>
        <w:t xml:space="preserve">All T&amp;C’s are available on </w:t>
      </w:r>
      <w:hyperlink r:id="rId8" w:history="1">
        <w:r w:rsidR="004518D4" w:rsidRPr="004518D4">
          <w:rPr>
            <w:rStyle w:val="Hyperlink1"/>
            <w:color w:val="000000" w:themeColor="text1"/>
          </w:rPr>
          <w:t>haydock</w:t>
        </w:r>
        <w:r w:rsidRPr="004518D4">
          <w:rPr>
            <w:rStyle w:val="Hyperlink1"/>
            <w:color w:val="000000" w:themeColor="text1"/>
          </w:rPr>
          <w:t>.thejockeyclub.co.uk</w:t>
        </w:r>
      </w:hyperlink>
      <w:r w:rsidRPr="004518D4">
        <w:rPr>
          <w:rFonts w:ascii="Arial" w:hAnsi="Arial" w:cs="Arial"/>
          <w:color w:val="000000" w:themeColor="text1"/>
          <w:sz w:val="22"/>
          <w:szCs w:val="22"/>
          <w:lang w:val="en-US"/>
        </w:rPr>
        <w:t xml:space="preserve">. There will be hospitality packages available to suit all budgets. </w:t>
      </w:r>
      <w:r w:rsidR="00073877" w:rsidRPr="00217A2B">
        <w:rPr>
          <w:rFonts w:ascii="Arial" w:hAnsi="Arial" w:cs="Arial"/>
          <w:color w:val="000000"/>
          <w:sz w:val="22"/>
          <w:szCs w:val="22"/>
          <w:lang w:eastAsia="en-GB"/>
        </w:rPr>
        <w:t>Book with confidence! The Jockey Club Live offer a money back guarantee if cancelled.</w:t>
      </w:r>
    </w:p>
    <w:p w14:paraId="1119DE27" w14:textId="77777777" w:rsidR="007E1A5E" w:rsidRPr="004518D4" w:rsidRDefault="007E1A5E" w:rsidP="007E1A5E">
      <w:pPr>
        <w:pStyle w:val="Body"/>
        <w:widowControl w:val="0"/>
        <w:jc w:val="both"/>
        <w:rPr>
          <w:rFonts w:ascii="Arial" w:eastAsia="Arial" w:hAnsi="Arial" w:cs="Arial"/>
          <w:color w:val="000000" w:themeColor="text1"/>
          <w:sz w:val="22"/>
          <w:szCs w:val="22"/>
          <w:lang w:val="en-US"/>
        </w:rPr>
      </w:pPr>
    </w:p>
    <w:p w14:paraId="286C317F" w14:textId="719E7E96" w:rsidR="007E1A5E" w:rsidRDefault="007E1A5E" w:rsidP="007E1A5E">
      <w:pPr>
        <w:pStyle w:val="Body"/>
        <w:jc w:val="both"/>
        <w:rPr>
          <w:rFonts w:ascii="Arial" w:hAnsi="Arial" w:cs="Arial"/>
          <w:sz w:val="22"/>
          <w:szCs w:val="22"/>
          <w:lang w:val="en-US"/>
        </w:rPr>
      </w:pPr>
      <w:r w:rsidRPr="004518D4">
        <w:rPr>
          <w:rFonts w:ascii="Arial" w:hAnsi="Arial" w:cs="Arial"/>
          <w:color w:val="000000" w:themeColor="text1"/>
          <w:sz w:val="22"/>
          <w:szCs w:val="22"/>
          <w:lang w:val="en-US"/>
        </w:rPr>
        <w:t xml:space="preserve">In addition to </w:t>
      </w:r>
      <w:r w:rsidR="004518D4" w:rsidRPr="004518D4">
        <w:rPr>
          <w:rFonts w:ascii="Arial" w:hAnsi="Arial" w:cs="Arial"/>
          <w:color w:val="000000" w:themeColor="text1"/>
          <w:sz w:val="22"/>
          <w:szCs w:val="22"/>
          <w:lang w:val="en-US"/>
        </w:rPr>
        <w:t>Haydock Park</w:t>
      </w:r>
      <w:r w:rsidRPr="004518D4">
        <w:rPr>
          <w:rFonts w:ascii="Arial" w:hAnsi="Arial" w:cs="Arial"/>
          <w:color w:val="000000" w:themeColor="text1"/>
          <w:sz w:val="22"/>
          <w:szCs w:val="22"/>
          <w:lang w:val="en-US"/>
        </w:rPr>
        <w:t xml:space="preserve">, </w:t>
      </w:r>
      <w:r w:rsidRPr="004518D4">
        <w:rPr>
          <w:rFonts w:ascii="Arial" w:hAnsi="Arial" w:cs="Arial"/>
          <w:i/>
          <w:iCs/>
          <w:color w:val="000000" w:themeColor="text1"/>
          <w:sz w:val="22"/>
          <w:szCs w:val="22"/>
          <w:lang w:val="en-US"/>
        </w:rPr>
        <w:t>The Jockey Club Live</w:t>
      </w:r>
      <w:r w:rsidRPr="004518D4">
        <w:rPr>
          <w:rFonts w:ascii="Arial" w:hAnsi="Arial" w:cs="Arial"/>
          <w:color w:val="000000" w:themeColor="text1"/>
          <w:sz w:val="22"/>
          <w:szCs w:val="22"/>
          <w:lang w:val="en-US"/>
        </w:rPr>
        <w:t xml:space="preserve"> will be hosting live concerts across Sandown Park, Market </w:t>
      </w:r>
      <w:proofErr w:type="spellStart"/>
      <w:r w:rsidRPr="004518D4">
        <w:rPr>
          <w:rFonts w:ascii="Arial" w:hAnsi="Arial" w:cs="Arial"/>
          <w:color w:val="000000" w:themeColor="text1"/>
          <w:sz w:val="22"/>
          <w:szCs w:val="22"/>
          <w:lang w:val="en-US"/>
        </w:rPr>
        <w:t>Rasen</w:t>
      </w:r>
      <w:proofErr w:type="spellEnd"/>
      <w:r w:rsidRPr="004518D4">
        <w:rPr>
          <w:rFonts w:ascii="Arial" w:hAnsi="Arial" w:cs="Arial"/>
          <w:color w:val="000000" w:themeColor="text1"/>
          <w:sz w:val="22"/>
          <w:szCs w:val="22"/>
          <w:lang w:val="en-US"/>
        </w:rPr>
        <w:t xml:space="preserve">, </w:t>
      </w:r>
      <w:proofErr w:type="spellStart"/>
      <w:r w:rsidRPr="004518D4">
        <w:rPr>
          <w:rFonts w:ascii="Arial" w:hAnsi="Arial" w:cs="Arial"/>
          <w:color w:val="000000" w:themeColor="text1"/>
          <w:sz w:val="22"/>
          <w:szCs w:val="22"/>
          <w:lang w:val="en-US"/>
        </w:rPr>
        <w:t>Aintree</w:t>
      </w:r>
      <w:proofErr w:type="spellEnd"/>
      <w:r w:rsidRPr="004518D4">
        <w:rPr>
          <w:rFonts w:ascii="Arial" w:hAnsi="Arial" w:cs="Arial"/>
          <w:color w:val="000000" w:themeColor="text1"/>
          <w:sz w:val="22"/>
          <w:szCs w:val="22"/>
          <w:lang w:val="en-US"/>
        </w:rPr>
        <w:t xml:space="preserve">, </w:t>
      </w:r>
      <w:r w:rsidR="004518D4" w:rsidRPr="004518D4">
        <w:rPr>
          <w:rFonts w:ascii="Arial" w:hAnsi="Arial" w:cs="Arial"/>
          <w:color w:val="000000" w:themeColor="text1"/>
          <w:sz w:val="22"/>
          <w:szCs w:val="22"/>
          <w:lang w:val="en-US"/>
        </w:rPr>
        <w:t>Newmarket</w:t>
      </w:r>
      <w:r w:rsidRPr="004518D4">
        <w:rPr>
          <w:rFonts w:ascii="Arial" w:hAnsi="Arial" w:cs="Arial"/>
          <w:color w:val="000000" w:themeColor="text1"/>
          <w:sz w:val="22"/>
          <w:szCs w:val="22"/>
          <w:lang w:val="en-US"/>
        </w:rPr>
        <w:t xml:space="preserve"> and </w:t>
      </w:r>
      <w:r w:rsidRPr="00F00B71">
        <w:rPr>
          <w:rFonts w:ascii="Arial" w:hAnsi="Arial" w:cs="Arial"/>
          <w:sz w:val="22"/>
          <w:szCs w:val="22"/>
          <w:lang w:val="en-US"/>
        </w:rPr>
        <w:t xml:space="preserve">Carlisle racecourses next summer. </w:t>
      </w:r>
    </w:p>
    <w:p w14:paraId="686B26EB" w14:textId="71C0EAE5" w:rsidR="00073877" w:rsidRDefault="00073877" w:rsidP="007E1A5E">
      <w:pPr>
        <w:pStyle w:val="Body"/>
        <w:jc w:val="both"/>
        <w:rPr>
          <w:rFonts w:ascii="Arial" w:hAnsi="Arial" w:cs="Arial"/>
          <w:sz w:val="22"/>
          <w:szCs w:val="22"/>
          <w:lang w:val="en-US"/>
        </w:rPr>
      </w:pPr>
    </w:p>
    <w:p w14:paraId="26D6346F" w14:textId="77777777" w:rsidR="00073877" w:rsidRPr="00217A2B" w:rsidRDefault="00073877" w:rsidP="00073877">
      <w:pPr>
        <w:rPr>
          <w:color w:val="000000"/>
          <w:lang w:eastAsia="en-GB"/>
        </w:rPr>
      </w:pPr>
      <w:r w:rsidRPr="00217A2B">
        <w:rPr>
          <w:rFonts w:ascii="Arial" w:hAnsi="Arial" w:cs="Arial"/>
          <w:b/>
          <w:bCs/>
          <w:color w:val="000000"/>
          <w:sz w:val="22"/>
          <w:szCs w:val="22"/>
          <w:lang w:eastAsia="en-GB"/>
        </w:rPr>
        <w:t>THE JOCKEY CLUB LIVE CONFIRMED 2021 EVENTS:</w:t>
      </w:r>
    </w:p>
    <w:p w14:paraId="02A64126" w14:textId="77777777" w:rsidR="00073877" w:rsidRPr="00EB4D75" w:rsidRDefault="00073877" w:rsidP="00073877">
      <w:pPr>
        <w:rPr>
          <w:rFonts w:asciiTheme="minorHAnsi" w:hAnsiTheme="minorHAnsi" w:cstheme="minorBidi"/>
          <w:color w:val="000000"/>
          <w:lang w:eastAsia="en-GB"/>
        </w:rPr>
      </w:pPr>
      <w:r w:rsidRPr="00217A2B">
        <w:rPr>
          <w:rFonts w:ascii="Arial" w:hAnsi="Arial" w:cs="Arial"/>
          <w:color w:val="000000"/>
          <w:sz w:val="22"/>
          <w:szCs w:val="22"/>
          <w:lang w:eastAsia="en-GB"/>
        </w:rPr>
        <w:t>11</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June</w:t>
      </w:r>
      <w:r w:rsidRPr="00217A2B">
        <w:rPr>
          <w:rFonts w:ascii="Arial" w:hAnsi="Arial" w:cs="Arial"/>
          <w:color w:val="000000"/>
          <w:sz w:val="22"/>
          <w:szCs w:val="22"/>
          <w:lang w:eastAsia="en-GB"/>
        </w:rPr>
        <w:tab/>
        <w:t>Nile Rodgers &amp; Chic, Aintree Racecourse</w:t>
      </w:r>
      <w:r>
        <w:rPr>
          <w:rFonts w:ascii="Arial" w:hAnsi="Arial" w:cs="Arial"/>
          <w:color w:val="000000"/>
          <w:sz w:val="22"/>
          <w:szCs w:val="22"/>
          <w:lang w:eastAsia="en-GB"/>
        </w:rPr>
        <w:br/>
      </w:r>
      <w:r w:rsidRPr="00217A2B">
        <w:rPr>
          <w:rFonts w:ascii="Arial" w:hAnsi="Arial" w:cs="Arial"/>
          <w:color w:val="000000"/>
          <w:sz w:val="22"/>
          <w:szCs w:val="22"/>
          <w:lang w:eastAsia="en-GB"/>
        </w:rPr>
        <w:t>18</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June</w:t>
      </w:r>
      <w:r w:rsidRPr="00217A2B">
        <w:rPr>
          <w:rFonts w:ascii="Arial" w:hAnsi="Arial" w:cs="Arial"/>
          <w:color w:val="000000"/>
          <w:sz w:val="22"/>
          <w:szCs w:val="22"/>
          <w:lang w:eastAsia="en-GB"/>
        </w:rPr>
        <w:tab/>
        <w:t>The Script, Newmarket Racecourses</w:t>
      </w:r>
      <w:r>
        <w:rPr>
          <w:color w:val="000000"/>
          <w:lang w:eastAsia="en-GB"/>
        </w:rPr>
        <w:br/>
      </w:r>
      <w:r w:rsidRPr="00217A2B">
        <w:rPr>
          <w:rFonts w:ascii="Arial" w:hAnsi="Arial" w:cs="Arial"/>
          <w:color w:val="000000"/>
          <w:sz w:val="22"/>
          <w:szCs w:val="22"/>
          <w:lang w:eastAsia="en-GB"/>
        </w:rPr>
        <w:t>19</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June</w:t>
      </w:r>
      <w:r w:rsidRPr="00217A2B">
        <w:rPr>
          <w:rFonts w:ascii="Arial" w:hAnsi="Arial" w:cs="Arial"/>
          <w:color w:val="000000"/>
          <w:sz w:val="22"/>
          <w:szCs w:val="22"/>
          <w:lang w:eastAsia="en-GB"/>
        </w:rPr>
        <w:tab/>
        <w:t>Tom Jones, Haydock Park Racecourse</w:t>
      </w:r>
      <w:r>
        <w:rPr>
          <w:color w:val="000000"/>
          <w:lang w:eastAsia="en-GB"/>
        </w:rPr>
        <w:br/>
      </w:r>
      <w:r w:rsidRPr="00217A2B">
        <w:rPr>
          <w:rFonts w:ascii="Arial" w:hAnsi="Arial" w:cs="Arial"/>
          <w:color w:val="000000"/>
          <w:sz w:val="22"/>
          <w:szCs w:val="22"/>
          <w:lang w:eastAsia="en-GB"/>
        </w:rPr>
        <w:t>25</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June</w:t>
      </w:r>
      <w:r w:rsidRPr="00217A2B">
        <w:rPr>
          <w:rFonts w:ascii="Arial" w:hAnsi="Arial" w:cs="Arial"/>
          <w:color w:val="000000"/>
          <w:sz w:val="22"/>
          <w:szCs w:val="22"/>
          <w:lang w:eastAsia="en-GB"/>
        </w:rPr>
        <w:tab/>
        <w:t>Rick Astley, Newmarket Racecourses</w:t>
      </w:r>
      <w:r>
        <w:rPr>
          <w:color w:val="000000"/>
          <w:lang w:eastAsia="en-GB"/>
        </w:rPr>
        <w:br/>
      </w:r>
      <w:r w:rsidRPr="00217A2B">
        <w:rPr>
          <w:rFonts w:ascii="Arial" w:hAnsi="Arial" w:cs="Arial"/>
          <w:color w:val="000000"/>
          <w:sz w:val="22"/>
          <w:szCs w:val="22"/>
          <w:lang w:eastAsia="en-GB"/>
        </w:rPr>
        <w:t>16</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July</w:t>
      </w:r>
      <w:r w:rsidRPr="00217A2B">
        <w:rPr>
          <w:rFonts w:ascii="Arial" w:hAnsi="Arial" w:cs="Arial"/>
          <w:color w:val="000000"/>
          <w:sz w:val="22"/>
          <w:szCs w:val="22"/>
          <w:lang w:eastAsia="en-GB"/>
        </w:rPr>
        <w:tab/>
        <w:t>Bryan Ferry, Newmarket Racecourses </w:t>
      </w:r>
      <w:r>
        <w:rPr>
          <w:color w:val="000000"/>
          <w:lang w:eastAsia="en-GB"/>
        </w:rPr>
        <w:br/>
      </w:r>
      <w:r w:rsidRPr="00217A2B">
        <w:rPr>
          <w:rFonts w:ascii="Arial" w:hAnsi="Arial" w:cs="Arial"/>
          <w:color w:val="000000"/>
          <w:sz w:val="22"/>
          <w:szCs w:val="22"/>
          <w:lang w:eastAsia="en-GB"/>
        </w:rPr>
        <w:t>17</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July</w:t>
      </w:r>
      <w:r w:rsidRPr="00217A2B">
        <w:rPr>
          <w:rFonts w:ascii="Arial" w:hAnsi="Arial" w:cs="Arial"/>
          <w:color w:val="000000"/>
          <w:sz w:val="22"/>
          <w:szCs w:val="22"/>
          <w:lang w:eastAsia="en-GB"/>
        </w:rPr>
        <w:tab/>
        <w:t>Olly Murs, Haydock Park Racecourse</w:t>
      </w:r>
      <w:r>
        <w:rPr>
          <w:color w:val="000000"/>
          <w:lang w:eastAsia="en-GB"/>
        </w:rPr>
        <w:br/>
      </w:r>
      <w:r w:rsidRPr="00217A2B">
        <w:rPr>
          <w:rFonts w:ascii="Arial" w:hAnsi="Arial" w:cs="Arial"/>
          <w:color w:val="000000"/>
          <w:sz w:val="22"/>
          <w:szCs w:val="22"/>
          <w:lang w:eastAsia="en-GB"/>
        </w:rPr>
        <w:t>23</w:t>
      </w:r>
      <w:r w:rsidRPr="00217A2B">
        <w:rPr>
          <w:rFonts w:ascii="Arial" w:hAnsi="Arial" w:cs="Arial"/>
          <w:color w:val="000000"/>
          <w:sz w:val="13"/>
          <w:szCs w:val="13"/>
          <w:vertAlign w:val="superscript"/>
          <w:lang w:eastAsia="en-GB"/>
        </w:rPr>
        <w:t>rd</w:t>
      </w:r>
      <w:r w:rsidRPr="00217A2B">
        <w:rPr>
          <w:rFonts w:ascii="Arial" w:hAnsi="Arial" w:cs="Arial"/>
          <w:color w:val="000000"/>
          <w:sz w:val="22"/>
          <w:szCs w:val="22"/>
          <w:lang w:eastAsia="en-GB"/>
        </w:rPr>
        <w:t xml:space="preserve"> July </w:t>
      </w:r>
      <w:r w:rsidRPr="00217A2B">
        <w:rPr>
          <w:rFonts w:ascii="Arial" w:hAnsi="Arial" w:cs="Arial"/>
          <w:color w:val="000000"/>
          <w:sz w:val="22"/>
          <w:szCs w:val="22"/>
          <w:lang w:eastAsia="en-GB"/>
        </w:rPr>
        <w:tab/>
        <w:t>Tom Jones, Newmarket Racecourses</w:t>
      </w:r>
      <w:r>
        <w:rPr>
          <w:color w:val="000000"/>
          <w:lang w:eastAsia="en-GB"/>
        </w:rPr>
        <w:br/>
      </w:r>
      <w:r w:rsidRPr="00217A2B">
        <w:rPr>
          <w:rFonts w:ascii="Arial" w:hAnsi="Arial" w:cs="Arial"/>
          <w:color w:val="000000"/>
          <w:sz w:val="22"/>
          <w:szCs w:val="22"/>
          <w:lang w:eastAsia="en-GB"/>
        </w:rPr>
        <w:t>28</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July</w:t>
      </w:r>
      <w:r w:rsidRPr="00217A2B">
        <w:rPr>
          <w:rFonts w:ascii="Arial" w:hAnsi="Arial" w:cs="Arial"/>
          <w:color w:val="000000"/>
          <w:sz w:val="22"/>
          <w:szCs w:val="22"/>
          <w:lang w:eastAsia="en-GB"/>
        </w:rPr>
        <w:tab/>
        <w:t>Nile Rodgers &amp; Chic, Sandown Park Racecourse</w:t>
      </w:r>
      <w:r>
        <w:rPr>
          <w:color w:val="000000"/>
          <w:lang w:eastAsia="en-GB"/>
        </w:rPr>
        <w:br/>
      </w:r>
      <w:r w:rsidRPr="00217A2B">
        <w:rPr>
          <w:rFonts w:ascii="Arial" w:hAnsi="Arial" w:cs="Arial"/>
          <w:color w:val="000000"/>
          <w:sz w:val="22"/>
          <w:szCs w:val="22"/>
          <w:lang w:eastAsia="en-GB"/>
        </w:rPr>
        <w:t>30</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July</w:t>
      </w:r>
      <w:r w:rsidRPr="00217A2B">
        <w:rPr>
          <w:rFonts w:ascii="Arial" w:hAnsi="Arial" w:cs="Arial"/>
          <w:color w:val="000000"/>
          <w:sz w:val="22"/>
          <w:szCs w:val="22"/>
          <w:lang w:eastAsia="en-GB"/>
        </w:rPr>
        <w:tab/>
        <w:t>Olly Murs, Newmarket Racecourses</w:t>
      </w:r>
      <w:r>
        <w:rPr>
          <w:color w:val="000000"/>
          <w:lang w:eastAsia="en-GB"/>
        </w:rPr>
        <w:br/>
      </w:r>
      <w:r w:rsidRPr="00217A2B">
        <w:rPr>
          <w:rFonts w:ascii="Arial" w:hAnsi="Arial" w:cs="Arial"/>
          <w:color w:val="000000"/>
          <w:sz w:val="22"/>
          <w:szCs w:val="22"/>
          <w:lang w:eastAsia="en-GB"/>
        </w:rPr>
        <w:t>5</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August</w:t>
      </w:r>
      <w:r w:rsidRPr="00217A2B">
        <w:rPr>
          <w:rFonts w:ascii="Arial" w:hAnsi="Arial" w:cs="Arial"/>
          <w:color w:val="000000"/>
          <w:sz w:val="22"/>
          <w:szCs w:val="22"/>
          <w:lang w:eastAsia="en-GB"/>
        </w:rPr>
        <w:tab/>
        <w:t>Craig David, Sandown Park Racecourse </w:t>
      </w:r>
      <w:r>
        <w:rPr>
          <w:color w:val="000000"/>
          <w:lang w:eastAsia="en-GB"/>
        </w:rPr>
        <w:br/>
      </w:r>
      <w:r w:rsidRPr="00217A2B">
        <w:rPr>
          <w:rFonts w:ascii="Arial" w:hAnsi="Arial" w:cs="Arial"/>
          <w:color w:val="000000"/>
          <w:sz w:val="22"/>
          <w:szCs w:val="22"/>
          <w:lang w:eastAsia="en-GB"/>
        </w:rPr>
        <w:t>13</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August</w:t>
      </w:r>
      <w:r w:rsidRPr="00217A2B">
        <w:rPr>
          <w:rFonts w:ascii="Arial" w:hAnsi="Arial" w:cs="Arial"/>
          <w:color w:val="000000"/>
          <w:sz w:val="22"/>
          <w:szCs w:val="22"/>
          <w:lang w:eastAsia="en-GB"/>
        </w:rPr>
        <w:tab/>
        <w:t>Pete Tong &amp; The Heritage Orchestra, Newmarket Racecourses</w:t>
      </w:r>
      <w:r>
        <w:rPr>
          <w:color w:val="000000"/>
          <w:lang w:eastAsia="en-GB"/>
        </w:rPr>
        <w:br/>
      </w:r>
      <w:r w:rsidRPr="00217A2B">
        <w:rPr>
          <w:rFonts w:ascii="Arial" w:hAnsi="Arial" w:cs="Arial"/>
          <w:color w:val="000000"/>
          <w:sz w:val="22"/>
          <w:szCs w:val="22"/>
          <w:lang w:eastAsia="en-GB"/>
        </w:rPr>
        <w:t>28</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August</w:t>
      </w:r>
      <w:r w:rsidRPr="00217A2B">
        <w:rPr>
          <w:rFonts w:ascii="Arial" w:hAnsi="Arial" w:cs="Arial"/>
          <w:color w:val="000000"/>
          <w:sz w:val="22"/>
          <w:szCs w:val="22"/>
          <w:lang w:eastAsia="en-GB"/>
        </w:rPr>
        <w:tab/>
        <w:t>McFly, Newmarket Racecourses </w:t>
      </w:r>
    </w:p>
    <w:p w14:paraId="484B8F5E" w14:textId="77777777" w:rsidR="00073877" w:rsidRDefault="00073877" w:rsidP="00073877">
      <w:pPr>
        <w:rPr>
          <w:rFonts w:ascii="Arial" w:hAnsi="Arial" w:cs="Arial"/>
          <w:i/>
          <w:sz w:val="22"/>
          <w:szCs w:val="22"/>
        </w:rPr>
      </w:pPr>
    </w:p>
    <w:p w14:paraId="3F1DF279" w14:textId="460D2D25" w:rsidR="00073877" w:rsidRPr="00EB4D75" w:rsidRDefault="00073877" w:rsidP="00073877">
      <w:pPr>
        <w:jc w:val="both"/>
        <w:rPr>
          <w:rFonts w:ascii="Arial" w:hAnsi="Arial" w:cs="Arial"/>
          <w:i/>
          <w:sz w:val="22"/>
          <w:szCs w:val="22"/>
        </w:rPr>
      </w:pPr>
      <w:r w:rsidRPr="00EB4D75">
        <w:rPr>
          <w:rFonts w:ascii="Arial" w:hAnsi="Arial" w:cs="Arial"/>
          <w:i/>
          <w:sz w:val="22"/>
          <w:szCs w:val="22"/>
        </w:rPr>
        <w:t xml:space="preserve">Note: This show was originally scheduled for </w:t>
      </w:r>
      <w:r>
        <w:rPr>
          <w:rFonts w:ascii="Arial" w:hAnsi="Arial" w:cs="Arial"/>
          <w:i/>
          <w:sz w:val="22"/>
          <w:szCs w:val="22"/>
        </w:rPr>
        <w:t>Saturday 20</w:t>
      </w:r>
      <w:r w:rsidRPr="00073877">
        <w:rPr>
          <w:rFonts w:ascii="Arial" w:hAnsi="Arial" w:cs="Arial"/>
          <w:i/>
          <w:sz w:val="22"/>
          <w:szCs w:val="22"/>
          <w:vertAlign w:val="superscript"/>
        </w:rPr>
        <w:t>th</w:t>
      </w:r>
      <w:r>
        <w:rPr>
          <w:rFonts w:ascii="Arial" w:hAnsi="Arial" w:cs="Arial"/>
          <w:i/>
          <w:sz w:val="22"/>
          <w:szCs w:val="22"/>
        </w:rPr>
        <w:t xml:space="preserve"> June</w:t>
      </w:r>
      <w:r w:rsidRPr="00EB4D75">
        <w:rPr>
          <w:rFonts w:ascii="Arial" w:hAnsi="Arial" w:cs="Arial"/>
          <w:i/>
          <w:sz w:val="22"/>
          <w:szCs w:val="22"/>
        </w:rPr>
        <w:t xml:space="preserve"> 2020. All previously purchased tickets remain valid. </w:t>
      </w:r>
    </w:p>
    <w:p w14:paraId="59B398DF" w14:textId="77777777" w:rsidR="007E1A5E" w:rsidRPr="00F00B71" w:rsidRDefault="007E1A5E" w:rsidP="007E1A5E">
      <w:pPr>
        <w:pStyle w:val="Body"/>
        <w:jc w:val="both"/>
        <w:rPr>
          <w:rFonts w:ascii="Arial" w:eastAsia="Arial" w:hAnsi="Arial" w:cs="Arial"/>
          <w:sz w:val="22"/>
          <w:szCs w:val="22"/>
        </w:rPr>
      </w:pPr>
    </w:p>
    <w:p w14:paraId="59FC84A4" w14:textId="77777777" w:rsidR="007E1A5E" w:rsidRPr="00F00B71" w:rsidRDefault="007E1A5E" w:rsidP="007E1A5E">
      <w:pPr>
        <w:pStyle w:val="Body"/>
        <w:jc w:val="both"/>
        <w:rPr>
          <w:rFonts w:ascii="Arial" w:eastAsia="Arial" w:hAnsi="Arial" w:cs="Arial"/>
          <w:b/>
          <w:bCs/>
          <w:sz w:val="22"/>
          <w:szCs w:val="22"/>
        </w:rPr>
      </w:pPr>
    </w:p>
    <w:p w14:paraId="47797B6B" w14:textId="77777777" w:rsidR="007E1A5E" w:rsidRPr="00F00B71" w:rsidRDefault="007E1A5E" w:rsidP="007E1A5E">
      <w:pPr>
        <w:pStyle w:val="Body"/>
        <w:jc w:val="center"/>
        <w:rPr>
          <w:rFonts w:ascii="Arial" w:eastAsia="Arial" w:hAnsi="Arial" w:cs="Arial"/>
          <w:b/>
          <w:bCs/>
          <w:sz w:val="22"/>
          <w:szCs w:val="22"/>
        </w:rPr>
      </w:pPr>
      <w:r w:rsidRPr="00F00B71">
        <w:rPr>
          <w:rFonts w:ascii="Arial" w:hAnsi="Arial" w:cs="Arial"/>
          <w:b/>
          <w:bCs/>
          <w:sz w:val="22"/>
          <w:szCs w:val="22"/>
          <w:lang w:val="en-US"/>
        </w:rPr>
        <w:t xml:space="preserve">For all media information, including previews, interviews, reviews </w:t>
      </w:r>
      <w:proofErr w:type="spellStart"/>
      <w:r w:rsidRPr="00F00B71">
        <w:rPr>
          <w:rFonts w:ascii="Arial" w:hAnsi="Arial" w:cs="Arial"/>
          <w:b/>
          <w:bCs/>
          <w:sz w:val="22"/>
          <w:szCs w:val="22"/>
          <w:lang w:val="en-US"/>
        </w:rPr>
        <w:t>etc</w:t>
      </w:r>
      <w:proofErr w:type="spellEnd"/>
      <w:r w:rsidRPr="00F00B71">
        <w:rPr>
          <w:rFonts w:ascii="Arial" w:hAnsi="Arial" w:cs="Arial"/>
          <w:b/>
          <w:bCs/>
          <w:sz w:val="22"/>
          <w:szCs w:val="22"/>
          <w:lang w:val="en-US"/>
        </w:rPr>
        <w:t xml:space="preserve"> for </w:t>
      </w:r>
      <w:r w:rsidRPr="00F00B71">
        <w:rPr>
          <w:rFonts w:ascii="Arial" w:hAnsi="Arial" w:cs="Arial"/>
          <w:sz w:val="22"/>
          <w:szCs w:val="22"/>
        </w:rPr>
        <w:br/>
      </w:r>
      <w:r w:rsidRPr="00F00B71">
        <w:rPr>
          <w:rFonts w:ascii="Arial" w:hAnsi="Arial" w:cs="Arial"/>
          <w:b/>
          <w:bCs/>
          <w:sz w:val="22"/>
          <w:szCs w:val="22"/>
          <w:lang w:val="en-US"/>
        </w:rPr>
        <w:t xml:space="preserve">The Jockey Club Live, contact Warren or Jenny at Chuff Media – </w:t>
      </w:r>
      <w:r w:rsidRPr="00F00B71">
        <w:rPr>
          <w:rFonts w:ascii="Arial" w:hAnsi="Arial" w:cs="Arial"/>
          <w:b/>
          <w:bCs/>
          <w:sz w:val="22"/>
          <w:szCs w:val="22"/>
          <w:lang w:val="de-DE"/>
        </w:rPr>
        <w:t>tel. 020 8281 0989 name@chuffmedia.com</w:t>
      </w:r>
    </w:p>
    <w:p w14:paraId="1A808AAB" w14:textId="77777777" w:rsidR="007E1A5E" w:rsidRDefault="007E1A5E" w:rsidP="007E1A5E">
      <w:pPr>
        <w:pStyle w:val="Body"/>
        <w:jc w:val="center"/>
        <w:rPr>
          <w:rFonts w:ascii="Arial" w:eastAsia="Arial" w:hAnsi="Arial" w:cs="Arial"/>
          <w:b/>
          <w:bCs/>
          <w:sz w:val="22"/>
          <w:szCs w:val="22"/>
        </w:rPr>
      </w:pPr>
    </w:p>
    <w:p w14:paraId="77E2D282" w14:textId="77777777" w:rsidR="00073877" w:rsidRDefault="00073877" w:rsidP="007E1A5E">
      <w:pPr>
        <w:pStyle w:val="Body"/>
        <w:jc w:val="both"/>
        <w:rPr>
          <w:rFonts w:ascii="Arial" w:eastAsia="Arial" w:hAnsi="Arial" w:cs="Arial"/>
          <w:b/>
          <w:bCs/>
          <w:sz w:val="22"/>
          <w:szCs w:val="22"/>
        </w:rPr>
      </w:pPr>
    </w:p>
    <w:p w14:paraId="0B69DFEE" w14:textId="77777777" w:rsidR="00073877" w:rsidRDefault="00073877" w:rsidP="007E1A5E">
      <w:pPr>
        <w:pStyle w:val="Body"/>
        <w:jc w:val="both"/>
        <w:rPr>
          <w:rFonts w:ascii="Arial" w:eastAsia="Arial" w:hAnsi="Arial" w:cs="Arial"/>
          <w:b/>
          <w:bCs/>
          <w:sz w:val="22"/>
          <w:szCs w:val="22"/>
        </w:rPr>
      </w:pPr>
    </w:p>
    <w:p w14:paraId="2CBDAD0E" w14:textId="77777777" w:rsidR="00073877" w:rsidRDefault="00073877" w:rsidP="007E1A5E">
      <w:pPr>
        <w:pStyle w:val="Body"/>
        <w:jc w:val="both"/>
        <w:rPr>
          <w:rFonts w:ascii="Arial" w:eastAsia="Arial" w:hAnsi="Arial" w:cs="Arial"/>
          <w:b/>
          <w:bCs/>
          <w:sz w:val="22"/>
          <w:szCs w:val="22"/>
        </w:rPr>
      </w:pPr>
    </w:p>
    <w:p w14:paraId="6394DBC0" w14:textId="77777777" w:rsidR="00073877" w:rsidRDefault="00073877" w:rsidP="007E1A5E">
      <w:pPr>
        <w:pStyle w:val="Body"/>
        <w:jc w:val="both"/>
        <w:rPr>
          <w:rFonts w:ascii="Arial" w:eastAsia="Arial" w:hAnsi="Arial" w:cs="Arial"/>
          <w:b/>
          <w:bCs/>
          <w:sz w:val="22"/>
          <w:szCs w:val="22"/>
        </w:rPr>
      </w:pPr>
    </w:p>
    <w:p w14:paraId="25F47448" w14:textId="77777777" w:rsidR="00073877" w:rsidRDefault="00073877" w:rsidP="007E1A5E">
      <w:pPr>
        <w:pStyle w:val="Body"/>
        <w:jc w:val="both"/>
        <w:rPr>
          <w:rFonts w:ascii="Arial" w:eastAsia="Arial" w:hAnsi="Arial" w:cs="Arial"/>
          <w:b/>
          <w:bCs/>
          <w:sz w:val="22"/>
          <w:szCs w:val="22"/>
        </w:rPr>
      </w:pPr>
    </w:p>
    <w:p w14:paraId="4532AE78" w14:textId="77777777" w:rsidR="00073877" w:rsidRDefault="00073877" w:rsidP="007E1A5E">
      <w:pPr>
        <w:pStyle w:val="Body"/>
        <w:jc w:val="both"/>
        <w:rPr>
          <w:rFonts w:ascii="Arial" w:eastAsia="Arial" w:hAnsi="Arial" w:cs="Arial"/>
          <w:b/>
          <w:bCs/>
          <w:sz w:val="22"/>
          <w:szCs w:val="22"/>
        </w:rPr>
      </w:pPr>
    </w:p>
    <w:p w14:paraId="17949101" w14:textId="77777777" w:rsidR="00073877" w:rsidRDefault="00073877" w:rsidP="007E1A5E">
      <w:pPr>
        <w:pStyle w:val="Body"/>
        <w:jc w:val="both"/>
        <w:rPr>
          <w:rFonts w:ascii="Arial" w:eastAsia="Arial" w:hAnsi="Arial" w:cs="Arial"/>
          <w:b/>
          <w:bCs/>
          <w:sz w:val="22"/>
          <w:szCs w:val="22"/>
        </w:rPr>
      </w:pPr>
    </w:p>
    <w:p w14:paraId="383C7DBA" w14:textId="77777777" w:rsidR="00073877" w:rsidRDefault="00073877" w:rsidP="007E1A5E">
      <w:pPr>
        <w:pStyle w:val="Body"/>
        <w:jc w:val="both"/>
        <w:rPr>
          <w:rFonts w:ascii="Arial" w:eastAsia="Arial" w:hAnsi="Arial" w:cs="Arial"/>
          <w:b/>
          <w:bCs/>
          <w:sz w:val="22"/>
          <w:szCs w:val="22"/>
        </w:rPr>
      </w:pPr>
    </w:p>
    <w:p w14:paraId="16BD6C7A" w14:textId="77777777" w:rsidR="00073877" w:rsidRDefault="00073877" w:rsidP="007E1A5E">
      <w:pPr>
        <w:pStyle w:val="Body"/>
        <w:jc w:val="both"/>
        <w:rPr>
          <w:rFonts w:ascii="Arial" w:eastAsia="Arial" w:hAnsi="Arial" w:cs="Arial"/>
          <w:b/>
          <w:bCs/>
          <w:sz w:val="22"/>
          <w:szCs w:val="22"/>
        </w:rPr>
      </w:pPr>
    </w:p>
    <w:p w14:paraId="554FA85A" w14:textId="77777777" w:rsidR="00073877" w:rsidRDefault="00073877" w:rsidP="007E1A5E">
      <w:pPr>
        <w:pStyle w:val="Body"/>
        <w:jc w:val="both"/>
        <w:rPr>
          <w:rFonts w:ascii="Arial" w:eastAsia="Arial" w:hAnsi="Arial" w:cs="Arial"/>
          <w:b/>
          <w:bCs/>
          <w:sz w:val="22"/>
          <w:szCs w:val="22"/>
        </w:rPr>
      </w:pPr>
    </w:p>
    <w:p w14:paraId="7EAD8394" w14:textId="77777777" w:rsidR="00073877" w:rsidRDefault="00073877" w:rsidP="007E1A5E">
      <w:pPr>
        <w:pStyle w:val="Body"/>
        <w:jc w:val="both"/>
        <w:rPr>
          <w:rFonts w:ascii="Arial" w:eastAsia="Arial" w:hAnsi="Arial" w:cs="Arial"/>
          <w:b/>
          <w:bCs/>
          <w:sz w:val="22"/>
          <w:szCs w:val="22"/>
        </w:rPr>
      </w:pPr>
    </w:p>
    <w:p w14:paraId="7952D59A" w14:textId="77777777" w:rsidR="00073877" w:rsidRDefault="00073877" w:rsidP="007E1A5E">
      <w:pPr>
        <w:pStyle w:val="Body"/>
        <w:jc w:val="both"/>
        <w:rPr>
          <w:rFonts w:ascii="Arial" w:eastAsia="Arial" w:hAnsi="Arial" w:cs="Arial"/>
          <w:b/>
          <w:bCs/>
          <w:sz w:val="22"/>
          <w:szCs w:val="22"/>
        </w:rPr>
      </w:pPr>
    </w:p>
    <w:p w14:paraId="23C6C347" w14:textId="77777777" w:rsidR="00073877" w:rsidRDefault="00073877" w:rsidP="007E1A5E">
      <w:pPr>
        <w:pStyle w:val="Body"/>
        <w:jc w:val="both"/>
        <w:rPr>
          <w:rFonts w:ascii="Arial" w:eastAsia="Arial" w:hAnsi="Arial" w:cs="Arial"/>
          <w:b/>
          <w:bCs/>
          <w:sz w:val="22"/>
          <w:szCs w:val="22"/>
        </w:rPr>
      </w:pPr>
    </w:p>
    <w:p w14:paraId="402DA8F0" w14:textId="77777777" w:rsidR="00073877" w:rsidRDefault="00073877" w:rsidP="007E1A5E">
      <w:pPr>
        <w:pStyle w:val="Body"/>
        <w:jc w:val="both"/>
        <w:rPr>
          <w:rFonts w:ascii="Arial" w:eastAsia="Arial" w:hAnsi="Arial" w:cs="Arial"/>
          <w:b/>
          <w:bCs/>
          <w:sz w:val="22"/>
          <w:szCs w:val="22"/>
        </w:rPr>
      </w:pPr>
    </w:p>
    <w:p w14:paraId="2D6B5F4D" w14:textId="77777777" w:rsidR="00073877" w:rsidRDefault="00073877" w:rsidP="007E1A5E">
      <w:pPr>
        <w:pStyle w:val="Body"/>
        <w:jc w:val="both"/>
        <w:rPr>
          <w:rFonts w:ascii="Arial" w:eastAsia="Arial" w:hAnsi="Arial" w:cs="Arial"/>
          <w:b/>
          <w:bCs/>
          <w:sz w:val="22"/>
          <w:szCs w:val="22"/>
        </w:rPr>
      </w:pPr>
    </w:p>
    <w:p w14:paraId="5DFA2FF6" w14:textId="77777777" w:rsidR="00073877" w:rsidRDefault="00073877" w:rsidP="007E1A5E">
      <w:pPr>
        <w:pStyle w:val="Body"/>
        <w:jc w:val="both"/>
        <w:rPr>
          <w:rFonts w:ascii="Arial" w:eastAsia="Arial" w:hAnsi="Arial" w:cs="Arial"/>
          <w:b/>
          <w:bCs/>
          <w:sz w:val="22"/>
          <w:szCs w:val="22"/>
        </w:rPr>
      </w:pPr>
    </w:p>
    <w:p w14:paraId="6F4A4413" w14:textId="77777777" w:rsidR="00073877" w:rsidRDefault="00073877" w:rsidP="007E1A5E">
      <w:pPr>
        <w:pStyle w:val="Body"/>
        <w:jc w:val="both"/>
        <w:rPr>
          <w:rFonts w:ascii="Arial" w:eastAsia="Arial" w:hAnsi="Arial" w:cs="Arial"/>
          <w:b/>
          <w:bCs/>
          <w:sz w:val="22"/>
          <w:szCs w:val="22"/>
        </w:rPr>
      </w:pPr>
    </w:p>
    <w:p w14:paraId="39D72A37" w14:textId="77777777" w:rsidR="00073877" w:rsidRDefault="00073877" w:rsidP="007E1A5E">
      <w:pPr>
        <w:pStyle w:val="Body"/>
        <w:jc w:val="both"/>
        <w:rPr>
          <w:rFonts w:ascii="Arial" w:eastAsia="Arial" w:hAnsi="Arial" w:cs="Arial"/>
          <w:b/>
          <w:bCs/>
          <w:sz w:val="22"/>
          <w:szCs w:val="22"/>
        </w:rPr>
      </w:pPr>
    </w:p>
    <w:p w14:paraId="2A4EE033" w14:textId="77777777" w:rsidR="00073877" w:rsidRDefault="00073877" w:rsidP="007E1A5E">
      <w:pPr>
        <w:pStyle w:val="Body"/>
        <w:jc w:val="both"/>
        <w:rPr>
          <w:rFonts w:ascii="Arial" w:eastAsia="Arial" w:hAnsi="Arial" w:cs="Arial"/>
          <w:b/>
          <w:bCs/>
          <w:sz w:val="22"/>
          <w:szCs w:val="22"/>
        </w:rPr>
      </w:pPr>
    </w:p>
    <w:p w14:paraId="0D3B8898" w14:textId="77777777" w:rsidR="00073877" w:rsidRDefault="00073877" w:rsidP="007E1A5E">
      <w:pPr>
        <w:pStyle w:val="Body"/>
        <w:jc w:val="both"/>
        <w:rPr>
          <w:rFonts w:ascii="Arial" w:eastAsia="Arial" w:hAnsi="Arial" w:cs="Arial"/>
          <w:b/>
          <w:bCs/>
          <w:sz w:val="22"/>
          <w:szCs w:val="22"/>
        </w:rPr>
      </w:pPr>
    </w:p>
    <w:p w14:paraId="0B972978" w14:textId="77777777" w:rsidR="00073877" w:rsidRDefault="00073877" w:rsidP="007E1A5E">
      <w:pPr>
        <w:pStyle w:val="Body"/>
        <w:jc w:val="both"/>
        <w:rPr>
          <w:rFonts w:ascii="Arial" w:eastAsia="Arial" w:hAnsi="Arial" w:cs="Arial"/>
          <w:b/>
          <w:bCs/>
          <w:sz w:val="22"/>
          <w:szCs w:val="22"/>
        </w:rPr>
      </w:pPr>
    </w:p>
    <w:p w14:paraId="4B09C065" w14:textId="77777777" w:rsidR="00073877" w:rsidRDefault="00073877" w:rsidP="007E1A5E">
      <w:pPr>
        <w:pStyle w:val="Body"/>
        <w:jc w:val="both"/>
        <w:rPr>
          <w:rFonts w:ascii="Arial" w:eastAsia="Arial" w:hAnsi="Arial" w:cs="Arial"/>
          <w:b/>
          <w:bCs/>
          <w:sz w:val="22"/>
          <w:szCs w:val="22"/>
        </w:rPr>
      </w:pPr>
    </w:p>
    <w:p w14:paraId="798B9A08" w14:textId="77777777" w:rsidR="00073877" w:rsidRDefault="00073877" w:rsidP="007E1A5E">
      <w:pPr>
        <w:pStyle w:val="Body"/>
        <w:jc w:val="both"/>
        <w:rPr>
          <w:rFonts w:ascii="Arial" w:eastAsia="Arial" w:hAnsi="Arial" w:cs="Arial"/>
          <w:b/>
          <w:bCs/>
          <w:sz w:val="22"/>
          <w:szCs w:val="22"/>
        </w:rPr>
      </w:pPr>
    </w:p>
    <w:p w14:paraId="6EF16229" w14:textId="77777777" w:rsidR="00073877" w:rsidRDefault="00073877" w:rsidP="007E1A5E">
      <w:pPr>
        <w:pStyle w:val="Body"/>
        <w:jc w:val="both"/>
        <w:rPr>
          <w:rFonts w:ascii="Arial" w:eastAsia="Arial" w:hAnsi="Arial" w:cs="Arial"/>
          <w:b/>
          <w:bCs/>
          <w:sz w:val="22"/>
          <w:szCs w:val="22"/>
        </w:rPr>
      </w:pPr>
    </w:p>
    <w:p w14:paraId="37B37035" w14:textId="77777777" w:rsidR="00073877" w:rsidRDefault="00073877" w:rsidP="007E1A5E">
      <w:pPr>
        <w:pStyle w:val="Body"/>
        <w:jc w:val="both"/>
        <w:rPr>
          <w:rFonts w:ascii="Arial" w:eastAsia="Arial" w:hAnsi="Arial" w:cs="Arial"/>
          <w:b/>
          <w:bCs/>
          <w:sz w:val="22"/>
          <w:szCs w:val="22"/>
        </w:rPr>
      </w:pPr>
    </w:p>
    <w:p w14:paraId="5749710D" w14:textId="3D4FC132" w:rsidR="007E1A5E" w:rsidRPr="00F00B71" w:rsidRDefault="007E1A5E" w:rsidP="007E1A5E">
      <w:pPr>
        <w:pStyle w:val="Body"/>
        <w:jc w:val="both"/>
        <w:rPr>
          <w:rFonts w:ascii="Arial" w:eastAsia="Arial" w:hAnsi="Arial" w:cs="Arial"/>
          <w:b/>
          <w:bCs/>
          <w:sz w:val="22"/>
          <w:szCs w:val="22"/>
        </w:rPr>
      </w:pPr>
      <w:r w:rsidRPr="00F00B71">
        <w:rPr>
          <w:rFonts w:ascii="Arial" w:hAnsi="Arial" w:cs="Arial"/>
          <w:b/>
          <w:bCs/>
          <w:sz w:val="22"/>
          <w:szCs w:val="22"/>
          <w:lang w:val="en-US"/>
        </w:rPr>
        <w:t xml:space="preserve">About </w:t>
      </w:r>
      <w:proofErr w:type="gramStart"/>
      <w:r w:rsidRPr="00F00B71">
        <w:rPr>
          <w:rFonts w:ascii="Arial" w:hAnsi="Arial" w:cs="Arial"/>
          <w:b/>
          <w:bCs/>
          <w:sz w:val="22"/>
          <w:szCs w:val="22"/>
          <w:lang w:val="en-US"/>
        </w:rPr>
        <w:t>The</w:t>
      </w:r>
      <w:proofErr w:type="gramEnd"/>
      <w:r w:rsidRPr="00F00B71">
        <w:rPr>
          <w:rFonts w:ascii="Arial" w:hAnsi="Arial" w:cs="Arial"/>
          <w:b/>
          <w:bCs/>
          <w:sz w:val="22"/>
          <w:szCs w:val="22"/>
          <w:lang w:val="en-US"/>
        </w:rPr>
        <w:t xml:space="preserve"> Jockey Club Live</w:t>
      </w:r>
    </w:p>
    <w:p w14:paraId="5B6A5525" w14:textId="1ADC40D7" w:rsidR="00053472" w:rsidRDefault="007E1A5E" w:rsidP="007E1A5E">
      <w:pPr>
        <w:pStyle w:val="Body"/>
        <w:jc w:val="both"/>
        <w:rPr>
          <w:rFonts w:ascii="Arial" w:hAnsi="Arial" w:cs="Arial"/>
          <w:sz w:val="22"/>
          <w:szCs w:val="22"/>
          <w:lang w:val="en-US"/>
        </w:rPr>
      </w:pPr>
      <w:r w:rsidRPr="00F00B71">
        <w:rPr>
          <w:rFonts w:ascii="Arial" w:hAnsi="Arial" w:cs="Arial"/>
          <w:sz w:val="22"/>
          <w:szCs w:val="22"/>
          <w:lang w:val="en-US"/>
        </w:rPr>
        <w:t xml:space="preserve">The Jockey Club Live is an innovative event entertainment promoter </w:t>
      </w:r>
      <w:proofErr w:type="spellStart"/>
      <w:r w:rsidRPr="00F00B71">
        <w:rPr>
          <w:rFonts w:ascii="Arial" w:hAnsi="Arial" w:cs="Arial"/>
          <w:sz w:val="22"/>
          <w:szCs w:val="22"/>
          <w:lang w:val="en-US"/>
        </w:rPr>
        <w:t>specialising</w:t>
      </w:r>
      <w:proofErr w:type="spellEnd"/>
      <w:r w:rsidRPr="00F00B71">
        <w:rPr>
          <w:rFonts w:ascii="Arial" w:hAnsi="Arial" w:cs="Arial"/>
          <w:sz w:val="22"/>
          <w:szCs w:val="22"/>
          <w:lang w:val="en-US"/>
        </w:rPr>
        <w:t xml:space="preserve"> in combining live music and racing. Since it’s launch in 2014 the Jockey Club Live has promoted over 120 concerts with a combined attendance of over 1 million and was revealed </w:t>
      </w:r>
    </w:p>
    <w:p w14:paraId="3782D118" w14:textId="5AD46B77" w:rsidR="007E1A5E" w:rsidRDefault="007E1A5E" w:rsidP="007E1A5E">
      <w:pPr>
        <w:pStyle w:val="Body"/>
        <w:jc w:val="both"/>
        <w:rPr>
          <w:rFonts w:ascii="Arial" w:hAnsi="Arial" w:cs="Arial"/>
          <w:sz w:val="22"/>
          <w:szCs w:val="22"/>
          <w:lang w:val="en-US"/>
        </w:rPr>
      </w:pPr>
      <w:r w:rsidRPr="00F00B71">
        <w:rPr>
          <w:rFonts w:ascii="Arial" w:hAnsi="Arial" w:cs="Arial"/>
          <w:sz w:val="22"/>
          <w:szCs w:val="22"/>
          <w:lang w:val="en-US"/>
        </w:rPr>
        <w:t>by Music Week as the UK’s 6th largest music promoter. The Jockey Club Live’s vision is to bring the biggest names in pop music to racing events across the country; giving consumers an exceptional experience of live music and racing.</w:t>
      </w:r>
    </w:p>
    <w:p w14:paraId="17008AC1" w14:textId="0AD7BEE5" w:rsidR="00053472" w:rsidRDefault="00CF3F0B" w:rsidP="007E1A5E">
      <w:pPr>
        <w:pStyle w:val="Body"/>
        <w:jc w:val="both"/>
        <w:rPr>
          <w:rFonts w:ascii="Arial" w:hAnsi="Arial" w:cs="Arial"/>
          <w:sz w:val="22"/>
          <w:szCs w:val="22"/>
          <w:lang w:val="en-US"/>
        </w:rPr>
      </w:pPr>
      <w:hyperlink r:id="rId9" w:history="1">
        <w:r w:rsidR="00053472" w:rsidRPr="007C1EA6">
          <w:rPr>
            <w:rStyle w:val="Hyperlink"/>
            <w:rFonts w:ascii="Arial" w:eastAsia="Times New Roman" w:hAnsi="Arial" w:cs="Arial"/>
            <w:sz w:val="22"/>
            <w:szCs w:val="22"/>
          </w:rPr>
          <w:t>http://www.thejockeyclublive.co.uk</w:t>
        </w:r>
      </w:hyperlink>
    </w:p>
    <w:p w14:paraId="309C6999" w14:textId="77777777" w:rsidR="007E1A5E" w:rsidRPr="00F00B71" w:rsidRDefault="007E1A5E" w:rsidP="007E1A5E">
      <w:pPr>
        <w:pStyle w:val="Body"/>
        <w:jc w:val="both"/>
        <w:rPr>
          <w:rFonts w:ascii="Arial" w:eastAsia="Arial" w:hAnsi="Arial" w:cs="Arial"/>
          <w:b/>
          <w:bCs/>
          <w:sz w:val="22"/>
          <w:szCs w:val="22"/>
        </w:rPr>
      </w:pPr>
    </w:p>
    <w:p w14:paraId="540476C2" w14:textId="6A1C33E8" w:rsidR="007E1A5E" w:rsidRDefault="007E1A5E" w:rsidP="004518D4">
      <w:pPr>
        <w:pStyle w:val="Body"/>
        <w:jc w:val="both"/>
        <w:rPr>
          <w:rFonts w:ascii="Arial" w:hAnsi="Arial"/>
          <w:b/>
          <w:bCs/>
          <w:sz w:val="22"/>
          <w:szCs w:val="22"/>
          <w:lang w:val="en-US"/>
        </w:rPr>
      </w:pPr>
      <w:r>
        <w:rPr>
          <w:rFonts w:ascii="Arial" w:hAnsi="Arial"/>
          <w:b/>
          <w:bCs/>
          <w:sz w:val="22"/>
          <w:szCs w:val="22"/>
          <w:lang w:val="en-US"/>
        </w:rPr>
        <w:t xml:space="preserve">About </w:t>
      </w:r>
      <w:r w:rsidR="004518D4">
        <w:rPr>
          <w:rFonts w:ascii="Arial" w:hAnsi="Arial"/>
          <w:b/>
          <w:bCs/>
          <w:sz w:val="22"/>
          <w:szCs w:val="22"/>
          <w:lang w:val="en-US"/>
        </w:rPr>
        <w:t>Haydock Park Racecourses</w:t>
      </w:r>
    </w:p>
    <w:p w14:paraId="16A4BA56" w14:textId="77777777" w:rsidR="00BA68CB" w:rsidRDefault="00BA68CB" w:rsidP="00BA68CB">
      <w:pPr>
        <w:pStyle w:val="body0"/>
        <w:spacing w:before="0" w:beforeAutospacing="0" w:after="0" w:afterAutospacing="0"/>
        <w:jc w:val="both"/>
        <w:rPr>
          <w:color w:val="000000"/>
          <w:sz w:val="24"/>
          <w:szCs w:val="24"/>
        </w:rPr>
      </w:pPr>
      <w:r>
        <w:rPr>
          <w:rFonts w:ascii="Arial" w:hAnsi="Arial" w:cs="Arial"/>
          <w:color w:val="000000"/>
          <w:sz w:val="22"/>
          <w:szCs w:val="22"/>
          <w:lang w:val="en-US"/>
        </w:rPr>
        <w:t xml:space="preserve">Haydock Park is a dual-purpose racecourse, staging 32 racing days on the Flat and over Jumps in 2020, and a leading conference </w:t>
      </w:r>
      <w:proofErr w:type="spellStart"/>
      <w:r>
        <w:rPr>
          <w:rFonts w:ascii="Arial" w:hAnsi="Arial" w:cs="Arial"/>
          <w:color w:val="000000"/>
          <w:sz w:val="22"/>
          <w:szCs w:val="22"/>
          <w:lang w:val="en-US"/>
        </w:rPr>
        <w:t>centre</w:t>
      </w:r>
      <w:proofErr w:type="spellEnd"/>
      <w:r>
        <w:rPr>
          <w:rFonts w:ascii="Arial" w:hAnsi="Arial" w:cs="Arial"/>
          <w:color w:val="000000"/>
          <w:sz w:val="22"/>
          <w:szCs w:val="22"/>
          <w:lang w:val="en-US"/>
        </w:rPr>
        <w:t xml:space="preserve"> in the north west of England. More information is available at</w:t>
      </w:r>
      <w:r>
        <w:rPr>
          <w:rStyle w:val="apple-converted-space"/>
          <w:rFonts w:ascii="Arial" w:hAnsi="Arial" w:cs="Arial"/>
          <w:color w:val="000000"/>
          <w:sz w:val="22"/>
          <w:szCs w:val="22"/>
          <w:lang w:val="en-US"/>
        </w:rPr>
        <w:t> </w:t>
      </w:r>
      <w:hyperlink r:id="rId10" w:history="1">
        <w:r>
          <w:rPr>
            <w:rStyle w:val="Hyperlink"/>
            <w:rFonts w:ascii="Arial" w:hAnsi="Arial" w:cs="Arial"/>
            <w:color w:val="800080"/>
            <w:sz w:val="22"/>
            <w:szCs w:val="22"/>
            <w:lang w:val="en-US"/>
          </w:rPr>
          <w:t>haydock.thejockeyclub.co.uk</w:t>
        </w:r>
      </w:hyperlink>
    </w:p>
    <w:p w14:paraId="488D2A84" w14:textId="77777777" w:rsidR="00BA68CB" w:rsidRDefault="00BA68CB" w:rsidP="00BA68CB">
      <w:pPr>
        <w:pStyle w:val="body0"/>
        <w:spacing w:before="0" w:beforeAutospacing="0" w:after="0" w:afterAutospacing="0"/>
        <w:jc w:val="both"/>
        <w:rPr>
          <w:color w:val="000000"/>
          <w:sz w:val="24"/>
          <w:szCs w:val="24"/>
        </w:rPr>
      </w:pPr>
      <w:r>
        <w:rPr>
          <w:rFonts w:ascii="Arial" w:hAnsi="Arial" w:cs="Arial"/>
          <w:color w:val="000000"/>
          <w:sz w:val="22"/>
          <w:szCs w:val="22"/>
          <w:lang w:val="en-US"/>
        </w:rPr>
        <w:t> </w:t>
      </w:r>
    </w:p>
    <w:p w14:paraId="6AA4E969" w14:textId="77777777" w:rsidR="00BA68CB" w:rsidRDefault="00BA68CB" w:rsidP="00BA68CB">
      <w:pPr>
        <w:pStyle w:val="body0"/>
        <w:spacing w:before="0" w:beforeAutospacing="0" w:after="0" w:afterAutospacing="0"/>
        <w:jc w:val="both"/>
        <w:rPr>
          <w:color w:val="000000"/>
          <w:sz w:val="24"/>
          <w:szCs w:val="24"/>
        </w:rPr>
      </w:pPr>
      <w:r>
        <w:rPr>
          <w:rFonts w:ascii="Arial" w:hAnsi="Arial" w:cs="Arial"/>
          <w:color w:val="000000"/>
          <w:sz w:val="22"/>
          <w:szCs w:val="22"/>
          <w:lang w:val="en-US"/>
        </w:rPr>
        <w:t xml:space="preserve">Haydock Park is part of The Jockey Club which stages thrilling sporting occasions including The </w:t>
      </w:r>
      <w:proofErr w:type="spellStart"/>
      <w:r>
        <w:rPr>
          <w:rFonts w:ascii="Arial" w:hAnsi="Arial" w:cs="Arial"/>
          <w:color w:val="000000"/>
          <w:sz w:val="22"/>
          <w:szCs w:val="22"/>
          <w:lang w:val="en-US"/>
        </w:rPr>
        <w:t>Randox</w:t>
      </w:r>
      <w:proofErr w:type="spellEnd"/>
      <w:r>
        <w:rPr>
          <w:rFonts w:ascii="Arial" w:hAnsi="Arial" w:cs="Arial"/>
          <w:color w:val="000000"/>
          <w:sz w:val="22"/>
          <w:szCs w:val="22"/>
          <w:lang w:val="en-US"/>
        </w:rPr>
        <w:t xml:space="preserve"> Health Grand National, The Cheltenham Festival and The Investec Derby.</w:t>
      </w:r>
    </w:p>
    <w:p w14:paraId="539B4AB8" w14:textId="77777777" w:rsidR="00BA68CB" w:rsidRDefault="00BA68CB" w:rsidP="00BA68CB">
      <w:pPr>
        <w:pStyle w:val="body0"/>
        <w:spacing w:before="0" w:beforeAutospacing="0" w:after="0" w:afterAutospacing="0"/>
        <w:jc w:val="both"/>
        <w:rPr>
          <w:color w:val="000000"/>
          <w:sz w:val="24"/>
          <w:szCs w:val="24"/>
        </w:rPr>
      </w:pPr>
      <w:r>
        <w:rPr>
          <w:rFonts w:ascii="Arial" w:hAnsi="Arial" w:cs="Arial"/>
          <w:color w:val="000000"/>
          <w:sz w:val="22"/>
          <w:szCs w:val="22"/>
          <w:lang w:val="en-US"/>
        </w:rPr>
        <w:t> </w:t>
      </w:r>
    </w:p>
    <w:p w14:paraId="078E4C10" w14:textId="77777777" w:rsidR="00BA68CB" w:rsidRDefault="00BA68CB" w:rsidP="00BA68CB">
      <w:pPr>
        <w:pStyle w:val="body0"/>
        <w:spacing w:before="0" w:beforeAutospacing="0" w:after="0" w:afterAutospacing="0"/>
        <w:jc w:val="both"/>
        <w:rPr>
          <w:color w:val="000000"/>
          <w:sz w:val="24"/>
          <w:szCs w:val="24"/>
        </w:rPr>
      </w:pPr>
      <w:r>
        <w:rPr>
          <w:rFonts w:ascii="Arial" w:hAnsi="Arial" w:cs="Arial"/>
          <w:color w:val="000000"/>
          <w:sz w:val="22"/>
          <w:szCs w:val="22"/>
          <w:lang w:val="en-US"/>
        </w:rPr>
        <w:t>Millions of people every year enjoy the special experiences The Jockey Club offers through racing, music, food and entertainment. Governed by Royal Charter, every penny made goes back into British Racing to help the sport thrive.</w:t>
      </w:r>
    </w:p>
    <w:p w14:paraId="7908C5C5" w14:textId="77777777" w:rsidR="00BA68CB" w:rsidRDefault="00BA68CB" w:rsidP="00BA68CB">
      <w:pPr>
        <w:pStyle w:val="body0"/>
        <w:spacing w:before="0" w:beforeAutospacing="0" w:after="0" w:afterAutospacing="0"/>
        <w:jc w:val="both"/>
        <w:rPr>
          <w:color w:val="000000"/>
          <w:sz w:val="24"/>
          <w:szCs w:val="24"/>
        </w:rPr>
      </w:pPr>
      <w:r>
        <w:rPr>
          <w:rFonts w:ascii="Arial" w:hAnsi="Arial" w:cs="Arial"/>
          <w:color w:val="000000"/>
          <w:sz w:val="22"/>
          <w:szCs w:val="22"/>
          <w:lang w:val="en-US"/>
        </w:rPr>
        <w:t> </w:t>
      </w:r>
    </w:p>
    <w:p w14:paraId="60980D1A" w14:textId="77777777" w:rsidR="00BA68CB" w:rsidRDefault="00BA68CB" w:rsidP="00BA68CB">
      <w:pPr>
        <w:pStyle w:val="body0"/>
        <w:spacing w:before="0" w:beforeAutospacing="0" w:after="0" w:afterAutospacing="0"/>
        <w:jc w:val="both"/>
        <w:rPr>
          <w:color w:val="000000"/>
          <w:sz w:val="24"/>
          <w:szCs w:val="24"/>
        </w:rPr>
      </w:pPr>
      <w:r>
        <w:rPr>
          <w:rFonts w:ascii="Arial" w:hAnsi="Arial" w:cs="Arial"/>
          <w:color w:val="000000"/>
          <w:sz w:val="22"/>
          <w:szCs w:val="22"/>
          <w:lang w:val="en-US"/>
        </w:rPr>
        <w:t>The Jockey Club was founded in 1750 and today is the largest commercial group in Britain's second-biggest spectator sport, operating 15 racecourses nationwide, The National Stud, Jockey Club Estates, Jockey Club Catering, Jockey Club Live and the charity, Racing Welfare. For more information, visit</w:t>
      </w:r>
      <w:r>
        <w:rPr>
          <w:rStyle w:val="apple-converted-space"/>
          <w:rFonts w:ascii="Arial" w:hAnsi="Arial" w:cs="Arial"/>
          <w:color w:val="000000"/>
          <w:sz w:val="22"/>
          <w:szCs w:val="22"/>
          <w:lang w:val="en-US"/>
        </w:rPr>
        <w:t> </w:t>
      </w:r>
      <w:hyperlink r:id="rId11" w:history="1">
        <w:r>
          <w:rPr>
            <w:rStyle w:val="Hyperlink"/>
            <w:rFonts w:ascii="Arial" w:hAnsi="Arial" w:cs="Arial"/>
            <w:color w:val="800080"/>
            <w:sz w:val="22"/>
            <w:szCs w:val="22"/>
            <w:lang w:val="en-US"/>
          </w:rPr>
          <w:t>www.thejockeyclub.co.uk</w:t>
        </w:r>
      </w:hyperlink>
    </w:p>
    <w:p w14:paraId="4173A3BC" w14:textId="65D52AE0" w:rsidR="005047CF" w:rsidRPr="007176F0" w:rsidRDefault="005047CF" w:rsidP="007E1A5E">
      <w:pPr>
        <w:widowControl w:val="0"/>
        <w:autoSpaceDE w:val="0"/>
        <w:autoSpaceDN w:val="0"/>
        <w:adjustRightInd w:val="0"/>
        <w:spacing w:line="320" w:lineRule="atLeast"/>
        <w:jc w:val="center"/>
        <w:rPr>
          <w:rFonts w:ascii="Arial" w:hAnsi="Arial" w:cs="Arial"/>
          <w:color w:val="000000"/>
          <w:sz w:val="22"/>
          <w:szCs w:val="22"/>
        </w:rPr>
      </w:pPr>
    </w:p>
    <w:sectPr w:rsidR="005047CF" w:rsidRPr="007176F0" w:rsidSect="009440F2">
      <w:headerReference w:type="even" r:id="rId12"/>
      <w:headerReference w:type="default" r:id="rId13"/>
      <w:headerReference w:type="first" r:id="rId1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BDCE2" w14:textId="77777777" w:rsidR="00CF3F0B" w:rsidRDefault="00CF3F0B" w:rsidP="00534E12">
      <w:r>
        <w:separator/>
      </w:r>
    </w:p>
  </w:endnote>
  <w:endnote w:type="continuationSeparator" w:id="0">
    <w:p w14:paraId="7A82D97D" w14:textId="77777777" w:rsidR="00CF3F0B" w:rsidRDefault="00CF3F0B" w:rsidP="0053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9B1C7" w14:textId="77777777" w:rsidR="00CF3F0B" w:rsidRDefault="00CF3F0B" w:rsidP="00534E12">
      <w:r>
        <w:separator/>
      </w:r>
    </w:p>
  </w:footnote>
  <w:footnote w:type="continuationSeparator" w:id="0">
    <w:p w14:paraId="0B8FF9B8" w14:textId="77777777" w:rsidR="00CF3F0B" w:rsidRDefault="00CF3F0B" w:rsidP="00534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1B625" w14:textId="7CB2CC38" w:rsidR="009150F1" w:rsidRDefault="00CF3F0B">
    <w:pPr>
      <w:pStyle w:val="Header"/>
    </w:pPr>
    <w:r>
      <w:rPr>
        <w:noProof/>
      </w:rPr>
      <w:pict w14:anchorId="72517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146729" o:spid="_x0000_s2051" type="#_x0000_t75" alt="/Users/emmarogerson/Documents/JCL Watermark 1 copy.png" style="position:absolute;margin-left:0;margin-top:0;width:570.4pt;height:806.8pt;z-index:-251653120;mso-wrap-edited:f;mso-width-percent:0;mso-height-percent:0;mso-position-horizontal:center;mso-position-horizontal-relative:margin;mso-position-vertical:center;mso-position-vertical-relative:margin;mso-width-percent:0;mso-height-percent:0" o:allowincell="f">
          <v:imagedata r:id="rId1" o:title="JCL Watermark 1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E81C2" w14:textId="383AF9D9" w:rsidR="009150F1" w:rsidRDefault="00CF3F0B">
    <w:pPr>
      <w:pStyle w:val="Header"/>
    </w:pPr>
    <w:r>
      <w:rPr>
        <w:noProof/>
      </w:rPr>
      <w:pict w14:anchorId="498FC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146730" o:spid="_x0000_s2050" type="#_x0000_t75" alt="/Users/emmarogerson/Documents/JCL Watermark 1 copy.png" style="position:absolute;margin-left:0;margin-top:0;width:570.4pt;height:806.8pt;z-index:-251650048;mso-wrap-edited:f;mso-width-percent:0;mso-height-percent:0;mso-position-horizontal:center;mso-position-horizontal-relative:margin;mso-position-vertical:center;mso-position-vertical-relative:margin;mso-width-percent:0;mso-height-percent:0" o:allowincell="f">
          <v:imagedata r:id="rId1" o:title="JCL Watermark 1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6DC27" w14:textId="754C7BD7" w:rsidR="009150F1" w:rsidRDefault="00CF3F0B">
    <w:pPr>
      <w:pStyle w:val="Header"/>
    </w:pPr>
    <w:r>
      <w:rPr>
        <w:noProof/>
      </w:rPr>
      <w:pict w14:anchorId="1237D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146728" o:spid="_x0000_s2049" type="#_x0000_t75" alt="/Users/emmarogerson/Documents/JCL Watermark 1 copy.png" style="position:absolute;margin-left:0;margin-top:0;width:570.4pt;height:806.8pt;z-index:-251656192;mso-wrap-edited:f;mso-width-percent:0;mso-height-percent:0;mso-position-horizontal:center;mso-position-horizontal-relative:margin;mso-position-vertical:center;mso-position-vertical-relative:margin;mso-width-percent:0;mso-height-percent:0" o:allowincell="f">
          <v:imagedata r:id="rId1" o:title="JCL Watermark 1 cop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12"/>
    <w:rsid w:val="00010C96"/>
    <w:rsid w:val="000245DF"/>
    <w:rsid w:val="00031AFB"/>
    <w:rsid w:val="00031E92"/>
    <w:rsid w:val="00050D73"/>
    <w:rsid w:val="00053472"/>
    <w:rsid w:val="00073877"/>
    <w:rsid w:val="00073DF8"/>
    <w:rsid w:val="00084B8A"/>
    <w:rsid w:val="000973C2"/>
    <w:rsid w:val="000E1DD5"/>
    <w:rsid w:val="0012399C"/>
    <w:rsid w:val="00135979"/>
    <w:rsid w:val="00141668"/>
    <w:rsid w:val="001754C1"/>
    <w:rsid w:val="001A3061"/>
    <w:rsid w:val="001B144D"/>
    <w:rsid w:val="001B78AD"/>
    <w:rsid w:val="001C15F4"/>
    <w:rsid w:val="001C7265"/>
    <w:rsid w:val="001D6E6C"/>
    <w:rsid w:val="001E548D"/>
    <w:rsid w:val="001E6A72"/>
    <w:rsid w:val="001F5B74"/>
    <w:rsid w:val="00210592"/>
    <w:rsid w:val="00211A74"/>
    <w:rsid w:val="002436B1"/>
    <w:rsid w:val="00252EC4"/>
    <w:rsid w:val="0025402E"/>
    <w:rsid w:val="00257E40"/>
    <w:rsid w:val="002C4DFA"/>
    <w:rsid w:val="002D1351"/>
    <w:rsid w:val="002D773E"/>
    <w:rsid w:val="002F04A4"/>
    <w:rsid w:val="0030465D"/>
    <w:rsid w:val="003070DC"/>
    <w:rsid w:val="00325CE1"/>
    <w:rsid w:val="003354F3"/>
    <w:rsid w:val="00344047"/>
    <w:rsid w:val="00346A0E"/>
    <w:rsid w:val="00357A66"/>
    <w:rsid w:val="00374E0D"/>
    <w:rsid w:val="00374EF2"/>
    <w:rsid w:val="00381253"/>
    <w:rsid w:val="00385409"/>
    <w:rsid w:val="00386C9A"/>
    <w:rsid w:val="00391070"/>
    <w:rsid w:val="003A3E3C"/>
    <w:rsid w:val="003B2FAC"/>
    <w:rsid w:val="003B4C70"/>
    <w:rsid w:val="003C1932"/>
    <w:rsid w:val="003C4C56"/>
    <w:rsid w:val="003E0ED0"/>
    <w:rsid w:val="003E147D"/>
    <w:rsid w:val="003F7F30"/>
    <w:rsid w:val="00404884"/>
    <w:rsid w:val="004059C7"/>
    <w:rsid w:val="00406DC9"/>
    <w:rsid w:val="00426B13"/>
    <w:rsid w:val="00444679"/>
    <w:rsid w:val="004518D4"/>
    <w:rsid w:val="00465826"/>
    <w:rsid w:val="00465E08"/>
    <w:rsid w:val="004759FE"/>
    <w:rsid w:val="00476C23"/>
    <w:rsid w:val="004967AC"/>
    <w:rsid w:val="004E3C08"/>
    <w:rsid w:val="004E3E82"/>
    <w:rsid w:val="004E610E"/>
    <w:rsid w:val="004E7A65"/>
    <w:rsid w:val="00502641"/>
    <w:rsid w:val="005047CF"/>
    <w:rsid w:val="00517BC8"/>
    <w:rsid w:val="00525CB9"/>
    <w:rsid w:val="00534E12"/>
    <w:rsid w:val="0058718D"/>
    <w:rsid w:val="00587F0F"/>
    <w:rsid w:val="005943CA"/>
    <w:rsid w:val="005A24FE"/>
    <w:rsid w:val="005A4FE5"/>
    <w:rsid w:val="005B0A5E"/>
    <w:rsid w:val="005B743B"/>
    <w:rsid w:val="005C5A2C"/>
    <w:rsid w:val="005E59D1"/>
    <w:rsid w:val="006137C6"/>
    <w:rsid w:val="00623C09"/>
    <w:rsid w:val="00653C6C"/>
    <w:rsid w:val="00656A1C"/>
    <w:rsid w:val="00671BC2"/>
    <w:rsid w:val="006959BC"/>
    <w:rsid w:val="00695FF5"/>
    <w:rsid w:val="006B049E"/>
    <w:rsid w:val="006E12CA"/>
    <w:rsid w:val="006F6C37"/>
    <w:rsid w:val="0071162C"/>
    <w:rsid w:val="00714994"/>
    <w:rsid w:val="007176F0"/>
    <w:rsid w:val="00720989"/>
    <w:rsid w:val="007235CD"/>
    <w:rsid w:val="00771452"/>
    <w:rsid w:val="0077744D"/>
    <w:rsid w:val="00791EEB"/>
    <w:rsid w:val="007C6343"/>
    <w:rsid w:val="007E1A5E"/>
    <w:rsid w:val="007E27E4"/>
    <w:rsid w:val="007E3BEA"/>
    <w:rsid w:val="007F39C4"/>
    <w:rsid w:val="007F3D8A"/>
    <w:rsid w:val="0080150C"/>
    <w:rsid w:val="00834D35"/>
    <w:rsid w:val="0085428B"/>
    <w:rsid w:val="008B1B6B"/>
    <w:rsid w:val="008B3D1E"/>
    <w:rsid w:val="008D7691"/>
    <w:rsid w:val="008E3B5D"/>
    <w:rsid w:val="009012BA"/>
    <w:rsid w:val="009115BC"/>
    <w:rsid w:val="009150F1"/>
    <w:rsid w:val="00924560"/>
    <w:rsid w:val="009440F2"/>
    <w:rsid w:val="009448CE"/>
    <w:rsid w:val="00951A31"/>
    <w:rsid w:val="00961C38"/>
    <w:rsid w:val="00976518"/>
    <w:rsid w:val="0099492B"/>
    <w:rsid w:val="009A4B64"/>
    <w:rsid w:val="009F1859"/>
    <w:rsid w:val="009F2ACE"/>
    <w:rsid w:val="00A06376"/>
    <w:rsid w:val="00A2228C"/>
    <w:rsid w:val="00A3394B"/>
    <w:rsid w:val="00A50F5B"/>
    <w:rsid w:val="00A671FE"/>
    <w:rsid w:val="00A771F3"/>
    <w:rsid w:val="00A8331B"/>
    <w:rsid w:val="00AB5B13"/>
    <w:rsid w:val="00AB6E22"/>
    <w:rsid w:val="00AD21F1"/>
    <w:rsid w:val="00AE2DC7"/>
    <w:rsid w:val="00AF32C0"/>
    <w:rsid w:val="00AF422B"/>
    <w:rsid w:val="00B124EC"/>
    <w:rsid w:val="00B16AF5"/>
    <w:rsid w:val="00B31E50"/>
    <w:rsid w:val="00B44488"/>
    <w:rsid w:val="00B4728B"/>
    <w:rsid w:val="00B54937"/>
    <w:rsid w:val="00B66E2D"/>
    <w:rsid w:val="00B723BB"/>
    <w:rsid w:val="00B74AE2"/>
    <w:rsid w:val="00B807E8"/>
    <w:rsid w:val="00B95EBA"/>
    <w:rsid w:val="00BA3890"/>
    <w:rsid w:val="00BA68CB"/>
    <w:rsid w:val="00BA6922"/>
    <w:rsid w:val="00BC0CB1"/>
    <w:rsid w:val="00BC4924"/>
    <w:rsid w:val="00BD1483"/>
    <w:rsid w:val="00BF70E5"/>
    <w:rsid w:val="00C02BC4"/>
    <w:rsid w:val="00C2064B"/>
    <w:rsid w:val="00C34661"/>
    <w:rsid w:val="00C43F8B"/>
    <w:rsid w:val="00C50B50"/>
    <w:rsid w:val="00C67833"/>
    <w:rsid w:val="00C80918"/>
    <w:rsid w:val="00C8775A"/>
    <w:rsid w:val="00C94F0B"/>
    <w:rsid w:val="00CC37D7"/>
    <w:rsid w:val="00CC4A61"/>
    <w:rsid w:val="00CC59DA"/>
    <w:rsid w:val="00CD2B51"/>
    <w:rsid w:val="00CE3C86"/>
    <w:rsid w:val="00CE515F"/>
    <w:rsid w:val="00CF3F0B"/>
    <w:rsid w:val="00D1705E"/>
    <w:rsid w:val="00D17360"/>
    <w:rsid w:val="00D21C16"/>
    <w:rsid w:val="00D247C4"/>
    <w:rsid w:val="00D350EF"/>
    <w:rsid w:val="00D40D83"/>
    <w:rsid w:val="00D4176F"/>
    <w:rsid w:val="00D54B0E"/>
    <w:rsid w:val="00D665BB"/>
    <w:rsid w:val="00D87457"/>
    <w:rsid w:val="00D91D16"/>
    <w:rsid w:val="00D9532A"/>
    <w:rsid w:val="00D9730B"/>
    <w:rsid w:val="00DC1BC4"/>
    <w:rsid w:val="00DC1DA1"/>
    <w:rsid w:val="00DC77EC"/>
    <w:rsid w:val="00DD486B"/>
    <w:rsid w:val="00DD7287"/>
    <w:rsid w:val="00DF265E"/>
    <w:rsid w:val="00E05DCD"/>
    <w:rsid w:val="00E113A6"/>
    <w:rsid w:val="00E25135"/>
    <w:rsid w:val="00E31CBD"/>
    <w:rsid w:val="00E42E56"/>
    <w:rsid w:val="00E43365"/>
    <w:rsid w:val="00E4671E"/>
    <w:rsid w:val="00E564D8"/>
    <w:rsid w:val="00E65E60"/>
    <w:rsid w:val="00E74E53"/>
    <w:rsid w:val="00E93420"/>
    <w:rsid w:val="00E942BB"/>
    <w:rsid w:val="00EA5351"/>
    <w:rsid w:val="00ED583E"/>
    <w:rsid w:val="00EE368C"/>
    <w:rsid w:val="00EF26DD"/>
    <w:rsid w:val="00EF7F22"/>
    <w:rsid w:val="00F00B71"/>
    <w:rsid w:val="00F07E3A"/>
    <w:rsid w:val="00F23A6D"/>
    <w:rsid w:val="00F30B1F"/>
    <w:rsid w:val="00F36EF4"/>
    <w:rsid w:val="00F53DB2"/>
    <w:rsid w:val="00F84A0D"/>
    <w:rsid w:val="00F939EE"/>
    <w:rsid w:val="00FA160F"/>
    <w:rsid w:val="00FB25B6"/>
    <w:rsid w:val="00FD24F8"/>
    <w:rsid w:val="00FD27BD"/>
    <w:rsid w:val="00FD4410"/>
    <w:rsid w:val="00FD4E10"/>
    <w:rsid w:val="00FE1935"/>
    <w:rsid w:val="00FE52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D91EF4F"/>
  <w14:defaultImageDpi w14:val="32767"/>
  <w15:docId w15:val="{EA027DD4-0AC8-AF49-ADE0-B5B5E094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3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E12"/>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534E12"/>
  </w:style>
  <w:style w:type="paragraph" w:styleId="Footer">
    <w:name w:val="footer"/>
    <w:basedOn w:val="Normal"/>
    <w:link w:val="FooterChar"/>
    <w:uiPriority w:val="99"/>
    <w:unhideWhenUsed/>
    <w:rsid w:val="00534E12"/>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34E12"/>
  </w:style>
  <w:style w:type="character" w:styleId="Hyperlink">
    <w:name w:val="Hyperlink"/>
    <w:basedOn w:val="DefaultParagraphFont"/>
    <w:uiPriority w:val="99"/>
    <w:unhideWhenUsed/>
    <w:rsid w:val="001C7265"/>
    <w:rPr>
      <w:color w:val="0000FF"/>
      <w:u w:val="single"/>
    </w:rPr>
  </w:style>
  <w:style w:type="paragraph" w:customStyle="1" w:styleId="BodyA">
    <w:name w:val="Body A"/>
    <w:rsid w:val="001C7265"/>
    <w:pPr>
      <w:pBdr>
        <w:top w:val="nil"/>
        <w:left w:val="nil"/>
        <w:bottom w:val="nil"/>
        <w:right w:val="nil"/>
        <w:between w:val="nil"/>
        <w:bar w:val="nil"/>
      </w:pBdr>
      <w:spacing w:after="200"/>
    </w:pPr>
    <w:rPr>
      <w:rFonts w:ascii="Cambria" w:eastAsia="Cambria" w:hAnsi="Cambria" w:cs="Cambria"/>
      <w:color w:val="000000"/>
      <w:u w:color="000000"/>
      <w:bdr w:val="nil"/>
      <w:lang w:val="en-US"/>
    </w:rPr>
  </w:style>
  <w:style w:type="character" w:customStyle="1" w:styleId="Hyperlink0">
    <w:name w:val="Hyperlink.0"/>
    <w:basedOn w:val="DefaultParagraphFont"/>
    <w:rsid w:val="001C7265"/>
    <w:rPr>
      <w:color w:val="0000FF"/>
      <w:sz w:val="20"/>
      <w:szCs w:val="20"/>
      <w:u w:val="single" w:color="0000FF"/>
    </w:rPr>
  </w:style>
  <w:style w:type="character" w:customStyle="1" w:styleId="apple-converted-space">
    <w:name w:val="apple-converted-space"/>
    <w:basedOn w:val="DefaultParagraphFont"/>
    <w:rsid w:val="00F84A0D"/>
  </w:style>
  <w:style w:type="paragraph" w:styleId="NormalWeb">
    <w:name w:val="Normal (Web)"/>
    <w:basedOn w:val="Normal"/>
    <w:uiPriority w:val="99"/>
    <w:unhideWhenUsed/>
    <w:rsid w:val="00FD4E10"/>
    <w:pPr>
      <w:spacing w:before="100" w:beforeAutospacing="1" w:after="100" w:afterAutospacing="1"/>
    </w:pPr>
  </w:style>
  <w:style w:type="paragraph" w:styleId="BalloonText">
    <w:name w:val="Balloon Text"/>
    <w:basedOn w:val="Normal"/>
    <w:link w:val="BalloonTextChar"/>
    <w:uiPriority w:val="99"/>
    <w:semiHidden/>
    <w:unhideWhenUsed/>
    <w:rsid w:val="004059C7"/>
    <w:rPr>
      <w:rFonts w:ascii="Lucida Grande" w:hAnsi="Lucida Grande"/>
      <w:sz w:val="18"/>
      <w:szCs w:val="18"/>
    </w:rPr>
  </w:style>
  <w:style w:type="character" w:customStyle="1" w:styleId="BalloonTextChar">
    <w:name w:val="Balloon Text Char"/>
    <w:basedOn w:val="DefaultParagraphFont"/>
    <w:link w:val="BalloonText"/>
    <w:uiPriority w:val="99"/>
    <w:semiHidden/>
    <w:rsid w:val="004059C7"/>
    <w:rPr>
      <w:rFonts w:ascii="Lucida Grande" w:eastAsia="Times New Roman" w:hAnsi="Lucida Grande" w:cs="Times New Roman"/>
      <w:sz w:val="18"/>
      <w:szCs w:val="18"/>
    </w:rPr>
  </w:style>
  <w:style w:type="character" w:styleId="FollowedHyperlink">
    <w:name w:val="FollowedHyperlink"/>
    <w:basedOn w:val="DefaultParagraphFont"/>
    <w:uiPriority w:val="99"/>
    <w:semiHidden/>
    <w:unhideWhenUsed/>
    <w:rsid w:val="00B54937"/>
    <w:rPr>
      <w:color w:val="954F72" w:themeColor="followedHyperlink"/>
      <w:u w:val="single"/>
    </w:rPr>
  </w:style>
  <w:style w:type="character" w:styleId="Emphasis">
    <w:name w:val="Emphasis"/>
    <w:basedOn w:val="DefaultParagraphFont"/>
    <w:uiPriority w:val="20"/>
    <w:qFormat/>
    <w:rsid w:val="001C15F4"/>
    <w:rPr>
      <w:i/>
      <w:iCs/>
    </w:rPr>
  </w:style>
  <w:style w:type="character" w:customStyle="1" w:styleId="UnresolvedMention1">
    <w:name w:val="Unresolved Mention1"/>
    <w:basedOn w:val="DefaultParagraphFont"/>
    <w:uiPriority w:val="99"/>
    <w:semiHidden/>
    <w:unhideWhenUsed/>
    <w:rsid w:val="00ED583E"/>
    <w:rPr>
      <w:color w:val="605E5C"/>
      <w:shd w:val="clear" w:color="auto" w:fill="E1DFDD"/>
    </w:rPr>
  </w:style>
  <w:style w:type="paragraph" w:customStyle="1" w:styleId="Body">
    <w:name w:val="Body"/>
    <w:rsid w:val="007E1A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 w:type="character" w:customStyle="1" w:styleId="Link">
    <w:name w:val="Link"/>
    <w:rsid w:val="007E1A5E"/>
    <w:rPr>
      <w:color w:val="0000FF"/>
      <w:u w:val="single" w:color="0000FF"/>
      <w14:textOutline w14:w="0" w14:cap="rnd" w14:cmpd="sng" w14:algn="ctr">
        <w14:noFill/>
        <w14:prstDash w14:val="solid"/>
        <w14:bevel/>
      </w14:textOutline>
    </w:rPr>
  </w:style>
  <w:style w:type="character" w:customStyle="1" w:styleId="Hyperlink1">
    <w:name w:val="Hyperlink.1"/>
    <w:basedOn w:val="Link"/>
    <w:rsid w:val="007E1A5E"/>
    <w:rPr>
      <w:rFonts w:ascii="Arial" w:eastAsia="Arial" w:hAnsi="Arial" w:cs="Arial"/>
      <w:color w:val="000000"/>
      <w:sz w:val="22"/>
      <w:szCs w:val="22"/>
      <w:u w:val="none" w:color="000000"/>
      <w:lang w:val="en-US"/>
      <w14:textOutline w14:w="0" w14:cap="rnd" w14:cmpd="sng" w14:algn="ctr">
        <w14:noFill/>
        <w14:prstDash w14:val="solid"/>
        <w14:bevel/>
      </w14:textOutline>
    </w:rPr>
  </w:style>
  <w:style w:type="character" w:customStyle="1" w:styleId="txtdarkgreycopy1">
    <w:name w:val="txtdarkgreycopy1"/>
    <w:basedOn w:val="DefaultParagraphFont"/>
    <w:rsid w:val="003B4C70"/>
    <w:rPr>
      <w:rFonts w:ascii="Verdana" w:hAnsi="Verdana" w:hint="default"/>
      <w:strike w:val="0"/>
      <w:dstrike w:val="0"/>
      <w:color w:val="666666"/>
      <w:sz w:val="17"/>
      <w:u w:val="none"/>
      <w:effect w:val="none"/>
    </w:rPr>
  </w:style>
  <w:style w:type="paragraph" w:customStyle="1" w:styleId="body0">
    <w:name w:val="body"/>
    <w:basedOn w:val="Normal"/>
    <w:rsid w:val="00BA68CB"/>
    <w:pPr>
      <w:spacing w:before="100" w:beforeAutospacing="1" w:after="100" w:afterAutospacing="1"/>
    </w:pPr>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58041">
      <w:bodyDiv w:val="1"/>
      <w:marLeft w:val="0"/>
      <w:marRight w:val="0"/>
      <w:marTop w:val="0"/>
      <w:marBottom w:val="0"/>
      <w:divBdr>
        <w:top w:val="none" w:sz="0" w:space="0" w:color="auto"/>
        <w:left w:val="none" w:sz="0" w:space="0" w:color="auto"/>
        <w:bottom w:val="none" w:sz="0" w:space="0" w:color="auto"/>
        <w:right w:val="none" w:sz="0" w:space="0" w:color="auto"/>
      </w:divBdr>
    </w:div>
    <w:div w:id="184179684">
      <w:bodyDiv w:val="1"/>
      <w:marLeft w:val="0"/>
      <w:marRight w:val="0"/>
      <w:marTop w:val="0"/>
      <w:marBottom w:val="0"/>
      <w:divBdr>
        <w:top w:val="none" w:sz="0" w:space="0" w:color="auto"/>
        <w:left w:val="none" w:sz="0" w:space="0" w:color="auto"/>
        <w:bottom w:val="none" w:sz="0" w:space="0" w:color="auto"/>
        <w:right w:val="none" w:sz="0" w:space="0" w:color="auto"/>
      </w:divBdr>
      <w:divsChild>
        <w:div w:id="321010185">
          <w:marLeft w:val="0"/>
          <w:marRight w:val="0"/>
          <w:marTop w:val="0"/>
          <w:marBottom w:val="0"/>
          <w:divBdr>
            <w:top w:val="none" w:sz="0" w:space="0" w:color="auto"/>
            <w:left w:val="none" w:sz="0" w:space="0" w:color="auto"/>
            <w:bottom w:val="none" w:sz="0" w:space="0" w:color="auto"/>
            <w:right w:val="none" w:sz="0" w:space="0" w:color="auto"/>
          </w:divBdr>
        </w:div>
      </w:divsChild>
    </w:div>
    <w:div w:id="188834925">
      <w:bodyDiv w:val="1"/>
      <w:marLeft w:val="0"/>
      <w:marRight w:val="0"/>
      <w:marTop w:val="0"/>
      <w:marBottom w:val="0"/>
      <w:divBdr>
        <w:top w:val="none" w:sz="0" w:space="0" w:color="auto"/>
        <w:left w:val="none" w:sz="0" w:space="0" w:color="auto"/>
        <w:bottom w:val="none" w:sz="0" w:space="0" w:color="auto"/>
        <w:right w:val="none" w:sz="0" w:space="0" w:color="auto"/>
      </w:divBdr>
    </w:div>
    <w:div w:id="207643800">
      <w:bodyDiv w:val="1"/>
      <w:marLeft w:val="0"/>
      <w:marRight w:val="0"/>
      <w:marTop w:val="0"/>
      <w:marBottom w:val="0"/>
      <w:divBdr>
        <w:top w:val="none" w:sz="0" w:space="0" w:color="auto"/>
        <w:left w:val="none" w:sz="0" w:space="0" w:color="auto"/>
        <w:bottom w:val="none" w:sz="0" w:space="0" w:color="auto"/>
        <w:right w:val="none" w:sz="0" w:space="0" w:color="auto"/>
      </w:divBdr>
    </w:div>
    <w:div w:id="251471250">
      <w:bodyDiv w:val="1"/>
      <w:marLeft w:val="0"/>
      <w:marRight w:val="0"/>
      <w:marTop w:val="0"/>
      <w:marBottom w:val="0"/>
      <w:divBdr>
        <w:top w:val="none" w:sz="0" w:space="0" w:color="auto"/>
        <w:left w:val="none" w:sz="0" w:space="0" w:color="auto"/>
        <w:bottom w:val="none" w:sz="0" w:space="0" w:color="auto"/>
        <w:right w:val="none" w:sz="0" w:space="0" w:color="auto"/>
      </w:divBdr>
    </w:div>
    <w:div w:id="366567752">
      <w:bodyDiv w:val="1"/>
      <w:marLeft w:val="0"/>
      <w:marRight w:val="0"/>
      <w:marTop w:val="0"/>
      <w:marBottom w:val="0"/>
      <w:divBdr>
        <w:top w:val="none" w:sz="0" w:space="0" w:color="auto"/>
        <w:left w:val="none" w:sz="0" w:space="0" w:color="auto"/>
        <w:bottom w:val="none" w:sz="0" w:space="0" w:color="auto"/>
        <w:right w:val="none" w:sz="0" w:space="0" w:color="auto"/>
      </w:divBdr>
    </w:div>
    <w:div w:id="446656629">
      <w:bodyDiv w:val="1"/>
      <w:marLeft w:val="0"/>
      <w:marRight w:val="0"/>
      <w:marTop w:val="0"/>
      <w:marBottom w:val="0"/>
      <w:divBdr>
        <w:top w:val="none" w:sz="0" w:space="0" w:color="auto"/>
        <w:left w:val="none" w:sz="0" w:space="0" w:color="auto"/>
        <w:bottom w:val="none" w:sz="0" w:space="0" w:color="auto"/>
        <w:right w:val="none" w:sz="0" w:space="0" w:color="auto"/>
      </w:divBdr>
    </w:div>
    <w:div w:id="490872876">
      <w:bodyDiv w:val="1"/>
      <w:marLeft w:val="0"/>
      <w:marRight w:val="0"/>
      <w:marTop w:val="0"/>
      <w:marBottom w:val="0"/>
      <w:divBdr>
        <w:top w:val="none" w:sz="0" w:space="0" w:color="auto"/>
        <w:left w:val="none" w:sz="0" w:space="0" w:color="auto"/>
        <w:bottom w:val="none" w:sz="0" w:space="0" w:color="auto"/>
        <w:right w:val="none" w:sz="0" w:space="0" w:color="auto"/>
      </w:divBdr>
      <w:divsChild>
        <w:div w:id="1750228883">
          <w:marLeft w:val="0"/>
          <w:marRight w:val="0"/>
          <w:marTop w:val="0"/>
          <w:marBottom w:val="0"/>
          <w:divBdr>
            <w:top w:val="none" w:sz="0" w:space="0" w:color="auto"/>
            <w:left w:val="none" w:sz="0" w:space="0" w:color="auto"/>
            <w:bottom w:val="none" w:sz="0" w:space="0" w:color="auto"/>
            <w:right w:val="none" w:sz="0" w:space="0" w:color="auto"/>
          </w:divBdr>
          <w:divsChild>
            <w:div w:id="1562980815">
              <w:marLeft w:val="0"/>
              <w:marRight w:val="0"/>
              <w:marTop w:val="0"/>
              <w:marBottom w:val="0"/>
              <w:divBdr>
                <w:top w:val="none" w:sz="0" w:space="0" w:color="auto"/>
                <w:left w:val="none" w:sz="0" w:space="0" w:color="auto"/>
                <w:bottom w:val="none" w:sz="0" w:space="0" w:color="auto"/>
                <w:right w:val="none" w:sz="0" w:space="0" w:color="auto"/>
              </w:divBdr>
              <w:divsChild>
                <w:div w:id="1863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5828">
      <w:bodyDiv w:val="1"/>
      <w:marLeft w:val="0"/>
      <w:marRight w:val="0"/>
      <w:marTop w:val="0"/>
      <w:marBottom w:val="0"/>
      <w:divBdr>
        <w:top w:val="none" w:sz="0" w:space="0" w:color="auto"/>
        <w:left w:val="none" w:sz="0" w:space="0" w:color="auto"/>
        <w:bottom w:val="none" w:sz="0" w:space="0" w:color="auto"/>
        <w:right w:val="none" w:sz="0" w:space="0" w:color="auto"/>
      </w:divBdr>
    </w:div>
    <w:div w:id="509299817">
      <w:bodyDiv w:val="1"/>
      <w:marLeft w:val="0"/>
      <w:marRight w:val="0"/>
      <w:marTop w:val="0"/>
      <w:marBottom w:val="0"/>
      <w:divBdr>
        <w:top w:val="none" w:sz="0" w:space="0" w:color="auto"/>
        <w:left w:val="none" w:sz="0" w:space="0" w:color="auto"/>
        <w:bottom w:val="none" w:sz="0" w:space="0" w:color="auto"/>
        <w:right w:val="none" w:sz="0" w:space="0" w:color="auto"/>
      </w:divBdr>
    </w:div>
    <w:div w:id="574819526">
      <w:bodyDiv w:val="1"/>
      <w:marLeft w:val="0"/>
      <w:marRight w:val="0"/>
      <w:marTop w:val="0"/>
      <w:marBottom w:val="0"/>
      <w:divBdr>
        <w:top w:val="none" w:sz="0" w:space="0" w:color="auto"/>
        <w:left w:val="none" w:sz="0" w:space="0" w:color="auto"/>
        <w:bottom w:val="none" w:sz="0" w:space="0" w:color="auto"/>
        <w:right w:val="none" w:sz="0" w:space="0" w:color="auto"/>
      </w:divBdr>
    </w:div>
    <w:div w:id="577443122">
      <w:bodyDiv w:val="1"/>
      <w:marLeft w:val="0"/>
      <w:marRight w:val="0"/>
      <w:marTop w:val="0"/>
      <w:marBottom w:val="0"/>
      <w:divBdr>
        <w:top w:val="none" w:sz="0" w:space="0" w:color="auto"/>
        <w:left w:val="none" w:sz="0" w:space="0" w:color="auto"/>
        <w:bottom w:val="none" w:sz="0" w:space="0" w:color="auto"/>
        <w:right w:val="none" w:sz="0" w:space="0" w:color="auto"/>
      </w:divBdr>
      <w:divsChild>
        <w:div w:id="1393235592">
          <w:marLeft w:val="0"/>
          <w:marRight w:val="0"/>
          <w:marTop w:val="0"/>
          <w:marBottom w:val="0"/>
          <w:divBdr>
            <w:top w:val="none" w:sz="0" w:space="0" w:color="auto"/>
            <w:left w:val="none" w:sz="0" w:space="0" w:color="auto"/>
            <w:bottom w:val="none" w:sz="0" w:space="0" w:color="auto"/>
            <w:right w:val="none" w:sz="0" w:space="0" w:color="auto"/>
          </w:divBdr>
          <w:divsChild>
            <w:div w:id="1808157897">
              <w:marLeft w:val="0"/>
              <w:marRight w:val="0"/>
              <w:marTop w:val="0"/>
              <w:marBottom w:val="0"/>
              <w:divBdr>
                <w:top w:val="none" w:sz="0" w:space="0" w:color="auto"/>
                <w:left w:val="none" w:sz="0" w:space="0" w:color="auto"/>
                <w:bottom w:val="none" w:sz="0" w:space="0" w:color="auto"/>
                <w:right w:val="none" w:sz="0" w:space="0" w:color="auto"/>
              </w:divBdr>
              <w:divsChild>
                <w:div w:id="18993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23779">
          <w:marLeft w:val="0"/>
          <w:marRight w:val="0"/>
          <w:marTop w:val="0"/>
          <w:marBottom w:val="0"/>
          <w:divBdr>
            <w:top w:val="none" w:sz="0" w:space="0" w:color="auto"/>
            <w:left w:val="none" w:sz="0" w:space="0" w:color="auto"/>
            <w:bottom w:val="none" w:sz="0" w:space="0" w:color="auto"/>
            <w:right w:val="none" w:sz="0" w:space="0" w:color="auto"/>
          </w:divBdr>
          <w:divsChild>
            <w:div w:id="1771659297">
              <w:marLeft w:val="0"/>
              <w:marRight w:val="0"/>
              <w:marTop w:val="0"/>
              <w:marBottom w:val="0"/>
              <w:divBdr>
                <w:top w:val="none" w:sz="0" w:space="0" w:color="auto"/>
                <w:left w:val="none" w:sz="0" w:space="0" w:color="auto"/>
                <w:bottom w:val="none" w:sz="0" w:space="0" w:color="auto"/>
                <w:right w:val="none" w:sz="0" w:space="0" w:color="auto"/>
              </w:divBdr>
              <w:divsChild>
                <w:div w:id="150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3586">
          <w:marLeft w:val="0"/>
          <w:marRight w:val="0"/>
          <w:marTop w:val="0"/>
          <w:marBottom w:val="0"/>
          <w:divBdr>
            <w:top w:val="none" w:sz="0" w:space="0" w:color="auto"/>
            <w:left w:val="none" w:sz="0" w:space="0" w:color="auto"/>
            <w:bottom w:val="none" w:sz="0" w:space="0" w:color="auto"/>
            <w:right w:val="none" w:sz="0" w:space="0" w:color="auto"/>
          </w:divBdr>
          <w:divsChild>
            <w:div w:id="533689359">
              <w:marLeft w:val="0"/>
              <w:marRight w:val="0"/>
              <w:marTop w:val="0"/>
              <w:marBottom w:val="0"/>
              <w:divBdr>
                <w:top w:val="none" w:sz="0" w:space="0" w:color="auto"/>
                <w:left w:val="none" w:sz="0" w:space="0" w:color="auto"/>
                <w:bottom w:val="none" w:sz="0" w:space="0" w:color="auto"/>
                <w:right w:val="none" w:sz="0" w:space="0" w:color="auto"/>
              </w:divBdr>
              <w:divsChild>
                <w:div w:id="30717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95703">
      <w:bodyDiv w:val="1"/>
      <w:marLeft w:val="0"/>
      <w:marRight w:val="0"/>
      <w:marTop w:val="0"/>
      <w:marBottom w:val="0"/>
      <w:divBdr>
        <w:top w:val="none" w:sz="0" w:space="0" w:color="auto"/>
        <w:left w:val="none" w:sz="0" w:space="0" w:color="auto"/>
        <w:bottom w:val="none" w:sz="0" w:space="0" w:color="auto"/>
        <w:right w:val="none" w:sz="0" w:space="0" w:color="auto"/>
      </w:divBdr>
    </w:div>
    <w:div w:id="743113613">
      <w:bodyDiv w:val="1"/>
      <w:marLeft w:val="0"/>
      <w:marRight w:val="0"/>
      <w:marTop w:val="0"/>
      <w:marBottom w:val="0"/>
      <w:divBdr>
        <w:top w:val="none" w:sz="0" w:space="0" w:color="auto"/>
        <w:left w:val="none" w:sz="0" w:space="0" w:color="auto"/>
        <w:bottom w:val="none" w:sz="0" w:space="0" w:color="auto"/>
        <w:right w:val="none" w:sz="0" w:space="0" w:color="auto"/>
      </w:divBdr>
    </w:div>
    <w:div w:id="835412949">
      <w:bodyDiv w:val="1"/>
      <w:marLeft w:val="0"/>
      <w:marRight w:val="0"/>
      <w:marTop w:val="0"/>
      <w:marBottom w:val="0"/>
      <w:divBdr>
        <w:top w:val="none" w:sz="0" w:space="0" w:color="auto"/>
        <w:left w:val="none" w:sz="0" w:space="0" w:color="auto"/>
        <w:bottom w:val="none" w:sz="0" w:space="0" w:color="auto"/>
        <w:right w:val="none" w:sz="0" w:space="0" w:color="auto"/>
      </w:divBdr>
    </w:div>
    <w:div w:id="835846437">
      <w:bodyDiv w:val="1"/>
      <w:marLeft w:val="0"/>
      <w:marRight w:val="0"/>
      <w:marTop w:val="0"/>
      <w:marBottom w:val="0"/>
      <w:divBdr>
        <w:top w:val="none" w:sz="0" w:space="0" w:color="auto"/>
        <w:left w:val="none" w:sz="0" w:space="0" w:color="auto"/>
        <w:bottom w:val="none" w:sz="0" w:space="0" w:color="auto"/>
        <w:right w:val="none" w:sz="0" w:space="0" w:color="auto"/>
      </w:divBdr>
    </w:div>
    <w:div w:id="896401744">
      <w:bodyDiv w:val="1"/>
      <w:marLeft w:val="0"/>
      <w:marRight w:val="0"/>
      <w:marTop w:val="0"/>
      <w:marBottom w:val="0"/>
      <w:divBdr>
        <w:top w:val="none" w:sz="0" w:space="0" w:color="auto"/>
        <w:left w:val="none" w:sz="0" w:space="0" w:color="auto"/>
        <w:bottom w:val="none" w:sz="0" w:space="0" w:color="auto"/>
        <w:right w:val="none" w:sz="0" w:space="0" w:color="auto"/>
      </w:divBdr>
    </w:div>
    <w:div w:id="1247304327">
      <w:bodyDiv w:val="1"/>
      <w:marLeft w:val="0"/>
      <w:marRight w:val="0"/>
      <w:marTop w:val="0"/>
      <w:marBottom w:val="0"/>
      <w:divBdr>
        <w:top w:val="none" w:sz="0" w:space="0" w:color="auto"/>
        <w:left w:val="none" w:sz="0" w:space="0" w:color="auto"/>
        <w:bottom w:val="none" w:sz="0" w:space="0" w:color="auto"/>
        <w:right w:val="none" w:sz="0" w:space="0" w:color="auto"/>
      </w:divBdr>
    </w:div>
    <w:div w:id="1349286638">
      <w:bodyDiv w:val="1"/>
      <w:marLeft w:val="0"/>
      <w:marRight w:val="0"/>
      <w:marTop w:val="0"/>
      <w:marBottom w:val="0"/>
      <w:divBdr>
        <w:top w:val="none" w:sz="0" w:space="0" w:color="auto"/>
        <w:left w:val="none" w:sz="0" w:space="0" w:color="auto"/>
        <w:bottom w:val="none" w:sz="0" w:space="0" w:color="auto"/>
        <w:right w:val="none" w:sz="0" w:space="0" w:color="auto"/>
      </w:divBdr>
    </w:div>
    <w:div w:id="1402603312">
      <w:bodyDiv w:val="1"/>
      <w:marLeft w:val="0"/>
      <w:marRight w:val="0"/>
      <w:marTop w:val="0"/>
      <w:marBottom w:val="0"/>
      <w:divBdr>
        <w:top w:val="none" w:sz="0" w:space="0" w:color="auto"/>
        <w:left w:val="none" w:sz="0" w:space="0" w:color="auto"/>
        <w:bottom w:val="none" w:sz="0" w:space="0" w:color="auto"/>
        <w:right w:val="none" w:sz="0" w:space="0" w:color="auto"/>
      </w:divBdr>
    </w:div>
    <w:div w:id="1420249896">
      <w:bodyDiv w:val="1"/>
      <w:marLeft w:val="0"/>
      <w:marRight w:val="0"/>
      <w:marTop w:val="0"/>
      <w:marBottom w:val="0"/>
      <w:divBdr>
        <w:top w:val="none" w:sz="0" w:space="0" w:color="auto"/>
        <w:left w:val="none" w:sz="0" w:space="0" w:color="auto"/>
        <w:bottom w:val="none" w:sz="0" w:space="0" w:color="auto"/>
        <w:right w:val="none" w:sz="0" w:space="0" w:color="auto"/>
      </w:divBdr>
    </w:div>
    <w:div w:id="1561554859">
      <w:bodyDiv w:val="1"/>
      <w:marLeft w:val="0"/>
      <w:marRight w:val="0"/>
      <w:marTop w:val="0"/>
      <w:marBottom w:val="0"/>
      <w:divBdr>
        <w:top w:val="none" w:sz="0" w:space="0" w:color="auto"/>
        <w:left w:val="none" w:sz="0" w:space="0" w:color="auto"/>
        <w:bottom w:val="none" w:sz="0" w:space="0" w:color="auto"/>
        <w:right w:val="none" w:sz="0" w:space="0" w:color="auto"/>
      </w:divBdr>
    </w:div>
    <w:div w:id="1725635696">
      <w:bodyDiv w:val="1"/>
      <w:marLeft w:val="0"/>
      <w:marRight w:val="0"/>
      <w:marTop w:val="0"/>
      <w:marBottom w:val="0"/>
      <w:divBdr>
        <w:top w:val="none" w:sz="0" w:space="0" w:color="auto"/>
        <w:left w:val="none" w:sz="0" w:space="0" w:color="auto"/>
        <w:bottom w:val="none" w:sz="0" w:space="0" w:color="auto"/>
        <w:right w:val="none" w:sz="0" w:space="0" w:color="auto"/>
      </w:divBdr>
    </w:div>
    <w:div w:id="2008094101">
      <w:bodyDiv w:val="1"/>
      <w:marLeft w:val="0"/>
      <w:marRight w:val="0"/>
      <w:marTop w:val="0"/>
      <w:marBottom w:val="0"/>
      <w:divBdr>
        <w:top w:val="none" w:sz="0" w:space="0" w:color="auto"/>
        <w:left w:val="none" w:sz="0" w:space="0" w:color="auto"/>
        <w:bottom w:val="none" w:sz="0" w:space="0" w:color="auto"/>
        <w:right w:val="none" w:sz="0" w:space="0" w:color="auto"/>
      </w:divBdr>
    </w:div>
    <w:div w:id="2011444194">
      <w:bodyDiv w:val="1"/>
      <w:marLeft w:val="0"/>
      <w:marRight w:val="0"/>
      <w:marTop w:val="0"/>
      <w:marBottom w:val="0"/>
      <w:divBdr>
        <w:top w:val="none" w:sz="0" w:space="0" w:color="auto"/>
        <w:left w:val="none" w:sz="0" w:space="0" w:color="auto"/>
        <w:bottom w:val="none" w:sz="0" w:space="0" w:color="auto"/>
        <w:right w:val="none" w:sz="0" w:space="0" w:color="auto"/>
      </w:divBdr>
    </w:div>
    <w:div w:id="2040743604">
      <w:bodyDiv w:val="1"/>
      <w:marLeft w:val="0"/>
      <w:marRight w:val="0"/>
      <w:marTop w:val="0"/>
      <w:marBottom w:val="0"/>
      <w:divBdr>
        <w:top w:val="none" w:sz="0" w:space="0" w:color="auto"/>
        <w:left w:val="none" w:sz="0" w:space="0" w:color="auto"/>
        <w:bottom w:val="none" w:sz="0" w:space="0" w:color="auto"/>
        <w:right w:val="none" w:sz="0" w:space="0" w:color="auto"/>
      </w:divBdr>
      <w:divsChild>
        <w:div w:id="1085303968">
          <w:marLeft w:val="0"/>
          <w:marRight w:val="0"/>
          <w:marTop w:val="0"/>
          <w:marBottom w:val="0"/>
          <w:divBdr>
            <w:top w:val="none" w:sz="0" w:space="0" w:color="auto"/>
            <w:left w:val="none" w:sz="0" w:space="0" w:color="auto"/>
            <w:bottom w:val="none" w:sz="0" w:space="0" w:color="auto"/>
            <w:right w:val="none" w:sz="0" w:space="0" w:color="auto"/>
          </w:divBdr>
        </w:div>
        <w:div w:id="665128890">
          <w:marLeft w:val="0"/>
          <w:marRight w:val="0"/>
          <w:marTop w:val="0"/>
          <w:marBottom w:val="0"/>
          <w:divBdr>
            <w:top w:val="none" w:sz="0" w:space="0" w:color="auto"/>
            <w:left w:val="none" w:sz="0" w:space="0" w:color="auto"/>
            <w:bottom w:val="none" w:sz="0" w:space="0" w:color="auto"/>
            <w:right w:val="none" w:sz="0" w:space="0" w:color="auto"/>
          </w:divBdr>
          <w:divsChild>
            <w:div w:id="1589197254">
              <w:marLeft w:val="0"/>
              <w:marRight w:val="0"/>
              <w:marTop w:val="0"/>
              <w:marBottom w:val="0"/>
              <w:divBdr>
                <w:top w:val="none" w:sz="0" w:space="0" w:color="auto"/>
                <w:left w:val="none" w:sz="0" w:space="0" w:color="auto"/>
                <w:bottom w:val="none" w:sz="0" w:space="0" w:color="auto"/>
                <w:right w:val="none" w:sz="0" w:space="0" w:color="auto"/>
              </w:divBdr>
            </w:div>
            <w:div w:id="2082407139">
              <w:marLeft w:val="0"/>
              <w:marRight w:val="0"/>
              <w:marTop w:val="0"/>
              <w:marBottom w:val="0"/>
              <w:divBdr>
                <w:top w:val="none" w:sz="0" w:space="0" w:color="auto"/>
                <w:left w:val="none" w:sz="0" w:space="0" w:color="auto"/>
                <w:bottom w:val="none" w:sz="0" w:space="0" w:color="auto"/>
                <w:right w:val="none" w:sz="0" w:space="0" w:color="auto"/>
              </w:divBdr>
            </w:div>
            <w:div w:id="952705928">
              <w:marLeft w:val="0"/>
              <w:marRight w:val="0"/>
              <w:marTop w:val="0"/>
              <w:marBottom w:val="0"/>
              <w:divBdr>
                <w:top w:val="none" w:sz="0" w:space="0" w:color="auto"/>
                <w:left w:val="none" w:sz="0" w:space="0" w:color="auto"/>
                <w:bottom w:val="none" w:sz="0" w:space="0" w:color="auto"/>
                <w:right w:val="none" w:sz="0" w:space="0" w:color="auto"/>
              </w:divBdr>
            </w:div>
          </w:divsChild>
        </w:div>
        <w:div w:id="1478573918">
          <w:marLeft w:val="0"/>
          <w:marRight w:val="0"/>
          <w:marTop w:val="0"/>
          <w:marBottom w:val="0"/>
          <w:divBdr>
            <w:top w:val="none" w:sz="0" w:space="0" w:color="auto"/>
            <w:left w:val="none" w:sz="0" w:space="0" w:color="auto"/>
            <w:bottom w:val="none" w:sz="0" w:space="0" w:color="auto"/>
            <w:right w:val="none" w:sz="0" w:space="0" w:color="auto"/>
          </w:divBdr>
        </w:div>
        <w:div w:id="525407897">
          <w:marLeft w:val="0"/>
          <w:marRight w:val="0"/>
          <w:marTop w:val="0"/>
          <w:marBottom w:val="0"/>
          <w:divBdr>
            <w:top w:val="none" w:sz="0" w:space="0" w:color="auto"/>
            <w:left w:val="none" w:sz="0" w:space="0" w:color="auto"/>
            <w:bottom w:val="none" w:sz="0" w:space="0" w:color="auto"/>
            <w:right w:val="none" w:sz="0" w:space="0" w:color="auto"/>
          </w:divBdr>
        </w:div>
        <w:div w:id="1277131384">
          <w:marLeft w:val="0"/>
          <w:marRight w:val="0"/>
          <w:marTop w:val="0"/>
          <w:marBottom w:val="0"/>
          <w:divBdr>
            <w:top w:val="none" w:sz="0" w:space="0" w:color="auto"/>
            <w:left w:val="none" w:sz="0" w:space="0" w:color="auto"/>
            <w:bottom w:val="none" w:sz="0" w:space="0" w:color="auto"/>
            <w:right w:val="none" w:sz="0" w:space="0" w:color="auto"/>
          </w:divBdr>
          <w:divsChild>
            <w:div w:id="178783718">
              <w:marLeft w:val="0"/>
              <w:marRight w:val="0"/>
              <w:marTop w:val="0"/>
              <w:marBottom w:val="0"/>
              <w:divBdr>
                <w:top w:val="none" w:sz="0" w:space="0" w:color="auto"/>
                <w:left w:val="none" w:sz="0" w:space="0" w:color="auto"/>
                <w:bottom w:val="none" w:sz="0" w:space="0" w:color="auto"/>
                <w:right w:val="none" w:sz="0" w:space="0" w:color="auto"/>
              </w:divBdr>
            </w:div>
            <w:div w:id="1646084617">
              <w:marLeft w:val="0"/>
              <w:marRight w:val="0"/>
              <w:marTop w:val="0"/>
              <w:marBottom w:val="0"/>
              <w:divBdr>
                <w:top w:val="none" w:sz="0" w:space="0" w:color="auto"/>
                <w:left w:val="none" w:sz="0" w:space="0" w:color="auto"/>
                <w:bottom w:val="none" w:sz="0" w:space="0" w:color="auto"/>
                <w:right w:val="none" w:sz="0" w:space="0" w:color="auto"/>
              </w:divBdr>
            </w:div>
            <w:div w:id="16631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haydock.thejockeyclub.co.uk/"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thejockeyclublive.co.uk/"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thejockeyclub.co.uk/"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haydock.thejockeyclub.co.uk/" TargetMode="External"/><Relationship Id="rId4" Type="http://schemas.openxmlformats.org/officeDocument/2006/relationships/footnotes" Target="footnotes.xml"/><Relationship Id="rId9" Type="http://schemas.openxmlformats.org/officeDocument/2006/relationships/hyperlink" Target="http://www.thejockeyclublive.co.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Entwistle</cp:lastModifiedBy>
  <cp:revision>2</cp:revision>
  <dcterms:created xsi:type="dcterms:W3CDTF">2021-01-06T14:00:00Z</dcterms:created>
  <dcterms:modified xsi:type="dcterms:W3CDTF">2021-01-06T14:00:00Z</dcterms:modified>
</cp:coreProperties>
</file>